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A" w:rsidRDefault="008F0C25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РОССИЙСКАЯ  ФЕДЕРАЦИЯ</w:t>
      </w:r>
    </w:p>
    <w:p w:rsidR="008F0C25" w:rsidRDefault="008F0C25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ИРКУТСКАЯ  ОБЛАСТЬ</w:t>
      </w:r>
    </w:p>
    <w:p w:rsidR="008F0C25" w:rsidRDefault="008F0C25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МАМСКО-ЧУЙСКИЙ  РАЙОН</w:t>
      </w:r>
    </w:p>
    <w:p w:rsidR="008F0C25" w:rsidRDefault="008F0C25" w:rsidP="00097582">
      <w:pPr>
        <w:pStyle w:val="2"/>
        <w:spacing w:after="0" w:line="240" w:lineRule="auto"/>
        <w:ind w:left="0" w:right="45"/>
        <w:jc w:val="center"/>
        <w:rPr>
          <w:b/>
        </w:rPr>
      </w:pPr>
    </w:p>
    <w:p w:rsidR="008F0C25" w:rsidRPr="00097582" w:rsidRDefault="008F0C25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Администрация района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proofErr w:type="gramStart"/>
      <w:r w:rsidRPr="00097582">
        <w:rPr>
          <w:b/>
          <w:lang w:val="ru-RU"/>
        </w:rPr>
        <w:t>П</w:t>
      </w:r>
      <w:proofErr w:type="gramEnd"/>
      <w:r w:rsidRPr="00097582">
        <w:rPr>
          <w:b/>
          <w:lang w:val="ru-RU"/>
        </w:rPr>
        <w:t xml:space="preserve"> О С Т А Н О В Л Е Н И Е</w:t>
      </w:r>
    </w:p>
    <w:p w:rsidR="008F0C25" w:rsidRPr="00097582" w:rsidRDefault="008F0C25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</w:p>
    <w:p w:rsidR="00EA2312" w:rsidRPr="00097582" w:rsidRDefault="00950229" w:rsidP="008F0C25">
      <w:pPr>
        <w:pStyle w:val="a3"/>
        <w:tabs>
          <w:tab w:val="left" w:pos="3686"/>
        </w:tabs>
        <w:ind w:left="142"/>
        <w:rPr>
          <w:lang w:val="ru-RU"/>
        </w:rPr>
      </w:pPr>
      <w:r>
        <w:rPr>
          <w:lang w:val="ru-RU"/>
        </w:rPr>
        <w:t>о</w:t>
      </w:r>
      <w:r w:rsidR="008F0C25">
        <w:rPr>
          <w:lang w:val="ru-RU"/>
        </w:rPr>
        <w:t xml:space="preserve">т  </w:t>
      </w:r>
      <w:r>
        <w:rPr>
          <w:lang w:val="ru-RU"/>
        </w:rPr>
        <w:t>29.</w:t>
      </w:r>
      <w:r w:rsidR="008F0C25">
        <w:rPr>
          <w:lang w:val="ru-RU"/>
        </w:rPr>
        <w:t>09.2015г.                                        п</w:t>
      </w:r>
      <w:proofErr w:type="gramStart"/>
      <w:r w:rsidR="008F0C25">
        <w:rPr>
          <w:lang w:val="ru-RU"/>
        </w:rPr>
        <w:t>.М</w:t>
      </w:r>
      <w:proofErr w:type="gramEnd"/>
      <w:r w:rsidR="008F0C25">
        <w:rPr>
          <w:lang w:val="ru-RU"/>
        </w:rPr>
        <w:t>ама                                        №</w:t>
      </w:r>
      <w:r>
        <w:rPr>
          <w:lang w:val="ru-RU"/>
        </w:rPr>
        <w:t xml:space="preserve"> 74</w:t>
      </w: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</w:p>
    <w:p w:rsidR="00EA2312" w:rsidRDefault="00516BBC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A46A23" w:rsidRPr="00097582">
        <w:rPr>
          <w:rFonts w:ascii="Times New Roman" w:hAnsi="Times New Roman" w:cs="Times New Roman"/>
          <w:sz w:val="24"/>
          <w:szCs w:val="24"/>
        </w:rPr>
        <w:t xml:space="preserve"> </w:t>
      </w:r>
      <w:r w:rsidR="00D21078" w:rsidRPr="00D21078">
        <w:rPr>
          <w:rFonts w:ascii="Times New Roman" w:hAnsi="Times New Roman" w:cs="Times New Roman"/>
          <w:sz w:val="24"/>
          <w:szCs w:val="24"/>
        </w:rPr>
        <w:t>проведения ежегодной оценки потребности в оказании муниципа</w:t>
      </w:r>
      <w:r w:rsidR="00B16A46">
        <w:rPr>
          <w:rFonts w:ascii="Times New Roman" w:hAnsi="Times New Roman" w:cs="Times New Roman"/>
          <w:sz w:val="24"/>
          <w:szCs w:val="24"/>
        </w:rPr>
        <w:t xml:space="preserve">льных услуг (выполнении работ) муниципальными учреждениями </w:t>
      </w:r>
      <w:r w:rsidR="00D21078" w:rsidRPr="00D21078">
        <w:rPr>
          <w:rFonts w:ascii="Times New Roman" w:hAnsi="Times New Roman" w:cs="Times New Roman"/>
          <w:sz w:val="24"/>
          <w:szCs w:val="24"/>
        </w:rPr>
        <w:t>муниципально</w:t>
      </w:r>
      <w:r w:rsidR="00B16A46">
        <w:rPr>
          <w:rFonts w:ascii="Times New Roman" w:hAnsi="Times New Roman" w:cs="Times New Roman"/>
          <w:sz w:val="24"/>
          <w:szCs w:val="24"/>
        </w:rPr>
        <w:t>го образования</w:t>
      </w:r>
      <w:r w:rsidR="00D21078" w:rsidRPr="00D2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25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="00D21078" w:rsidRPr="00D210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0C25">
        <w:rPr>
          <w:rFonts w:ascii="Times New Roman" w:hAnsi="Times New Roman" w:cs="Times New Roman"/>
          <w:sz w:val="24"/>
          <w:szCs w:val="24"/>
        </w:rPr>
        <w:t>а</w:t>
      </w:r>
    </w:p>
    <w:p w:rsidR="00B15260" w:rsidRPr="00097582" w:rsidRDefault="00B15260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B15260" w:rsidP="00B55C1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B55C15">
        <w:rPr>
          <w:sz w:val="24"/>
          <w:szCs w:val="24"/>
          <w:lang w:val="ru-RU"/>
        </w:rPr>
        <w:t xml:space="preserve">пунктом 2.6. Порядка </w:t>
      </w:r>
      <w:r w:rsidR="00B55C15" w:rsidRPr="00B55C15">
        <w:rPr>
          <w:sz w:val="24"/>
          <w:szCs w:val="24"/>
          <w:lang w:val="ru-RU"/>
        </w:rPr>
        <w:t xml:space="preserve">формирования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="00B55C15" w:rsidRPr="00B55C15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="00B55C15">
        <w:rPr>
          <w:sz w:val="24"/>
          <w:szCs w:val="24"/>
          <w:lang w:val="ru-RU"/>
        </w:rPr>
        <w:t xml:space="preserve">, утвержденного постановлением администрации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="00B55C15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="00B55C15">
        <w:rPr>
          <w:sz w:val="24"/>
          <w:szCs w:val="24"/>
          <w:lang w:val="ru-RU"/>
        </w:rPr>
        <w:t xml:space="preserve"> от </w:t>
      </w:r>
      <w:r w:rsidR="00B16A46" w:rsidRPr="00B16A46">
        <w:rPr>
          <w:sz w:val="24"/>
          <w:szCs w:val="24"/>
          <w:lang w:val="ru-RU"/>
        </w:rPr>
        <w:t>.0</w:t>
      </w:r>
      <w:r w:rsidR="00F214A6">
        <w:rPr>
          <w:sz w:val="24"/>
          <w:szCs w:val="24"/>
          <w:lang w:val="ru-RU"/>
        </w:rPr>
        <w:t>9</w:t>
      </w:r>
      <w:r w:rsidR="00B16A46" w:rsidRPr="00B16A46">
        <w:rPr>
          <w:sz w:val="24"/>
          <w:szCs w:val="24"/>
          <w:lang w:val="ru-RU"/>
        </w:rPr>
        <w:t>.2015 года №</w:t>
      </w:r>
      <w:r w:rsidR="00EA2312" w:rsidRPr="000A74E7">
        <w:rPr>
          <w:sz w:val="24"/>
          <w:szCs w:val="24"/>
          <w:lang w:val="ru-RU"/>
        </w:rPr>
        <w:t xml:space="preserve">, </w:t>
      </w:r>
      <w:r w:rsidR="009D0CA1" w:rsidRPr="000A74E7">
        <w:rPr>
          <w:sz w:val="24"/>
          <w:lang w:val="ru-RU"/>
        </w:rPr>
        <w:t xml:space="preserve">руководствуясь </w:t>
      </w:r>
      <w:r w:rsidR="00F214A6">
        <w:rPr>
          <w:sz w:val="24"/>
          <w:lang w:val="ru-RU"/>
        </w:rPr>
        <w:t>У</w:t>
      </w:r>
      <w:r w:rsidR="00EA2312" w:rsidRPr="000A74E7">
        <w:rPr>
          <w:sz w:val="24"/>
          <w:szCs w:val="24"/>
          <w:lang w:val="ru-RU"/>
        </w:rPr>
        <w:t>став</w:t>
      </w:r>
      <w:r w:rsidR="00F214A6">
        <w:rPr>
          <w:sz w:val="24"/>
          <w:szCs w:val="24"/>
          <w:lang w:val="ru-RU"/>
        </w:rPr>
        <w:t>ом</w:t>
      </w:r>
      <w:r w:rsidR="00EA2312" w:rsidRPr="000A74E7">
        <w:rPr>
          <w:sz w:val="24"/>
          <w:szCs w:val="24"/>
          <w:lang w:val="ru-RU"/>
        </w:rPr>
        <w:t xml:space="preserve"> муниципального</w:t>
      </w:r>
      <w:r w:rsidR="00EA2312" w:rsidRPr="00097582">
        <w:rPr>
          <w:sz w:val="24"/>
          <w:szCs w:val="24"/>
          <w:lang w:val="ru-RU"/>
        </w:rPr>
        <w:t xml:space="preserve">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 xml:space="preserve">, </w:t>
      </w:r>
    </w:p>
    <w:p w:rsidR="00EA2312" w:rsidRPr="00097582" w:rsidRDefault="00EA2312" w:rsidP="0009758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B16A46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B16A46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B16A46" w:rsidRPr="00B16A46">
        <w:rPr>
          <w:rFonts w:ascii="Times New Roman" w:hAnsi="Times New Roman" w:cs="Times New Roman"/>
          <w:b w:val="0"/>
          <w:sz w:val="24"/>
          <w:szCs w:val="24"/>
        </w:rPr>
        <w:t xml:space="preserve"> проведения ежегодной оценки потребности в оказании муниципальных услуг (выполнении работ) муниципальными учреждениями муниципального образования </w:t>
      </w:r>
      <w:proofErr w:type="spellStart"/>
      <w:r w:rsidR="00F214A6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 w:rsidR="00B16A46" w:rsidRPr="00B16A46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F214A6">
        <w:rPr>
          <w:rFonts w:ascii="Times New Roman" w:hAnsi="Times New Roman" w:cs="Times New Roman"/>
          <w:b w:val="0"/>
          <w:sz w:val="24"/>
          <w:szCs w:val="24"/>
        </w:rPr>
        <w:t>а</w:t>
      </w:r>
      <w:r w:rsidR="00B16A46" w:rsidRPr="00B16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874DA" w:rsidRPr="00097582" w:rsidRDefault="008874DA" w:rsidP="00B16A46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положения Порядка применяются при формировании муниципальных заданий на оказание муниципальных услуг </w:t>
      </w:r>
      <w:r w:rsidR="00B16A46">
        <w:rPr>
          <w:rFonts w:ascii="Times New Roman" w:hAnsi="Times New Roman" w:cs="Times New Roman"/>
          <w:b w:val="0"/>
          <w:sz w:val="24"/>
          <w:szCs w:val="24"/>
        </w:rPr>
        <w:t>(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выполнение работ</w:t>
      </w:r>
      <w:r w:rsidR="00B16A46">
        <w:rPr>
          <w:rFonts w:ascii="Times New Roman" w:hAnsi="Times New Roman" w:cs="Times New Roman"/>
          <w:b w:val="0"/>
          <w:sz w:val="24"/>
          <w:szCs w:val="24"/>
        </w:rPr>
        <w:t>)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 xml:space="preserve">публиковать настоящее постановление в </w:t>
      </w:r>
      <w:r w:rsidR="00F214A6">
        <w:rPr>
          <w:sz w:val="24"/>
          <w:szCs w:val="24"/>
          <w:lang w:val="ru-RU"/>
        </w:rPr>
        <w:t xml:space="preserve">приложении «Вертикаль власти» к </w:t>
      </w:r>
      <w:r w:rsidR="00EA2312" w:rsidRPr="00097582">
        <w:rPr>
          <w:sz w:val="24"/>
          <w:szCs w:val="24"/>
          <w:lang w:val="ru-RU"/>
        </w:rPr>
        <w:t>газет</w:t>
      </w:r>
      <w:r w:rsidR="00F214A6">
        <w:rPr>
          <w:sz w:val="24"/>
          <w:szCs w:val="24"/>
          <w:lang w:val="ru-RU"/>
        </w:rPr>
        <w:t>е</w:t>
      </w:r>
      <w:r w:rsidR="00EA2312" w:rsidRPr="00097582">
        <w:rPr>
          <w:sz w:val="24"/>
          <w:szCs w:val="24"/>
          <w:lang w:val="ru-RU"/>
        </w:rPr>
        <w:t xml:space="preserve"> «</w:t>
      </w:r>
      <w:proofErr w:type="spellStart"/>
      <w:r w:rsidR="00F214A6">
        <w:rPr>
          <w:sz w:val="24"/>
          <w:szCs w:val="24"/>
          <w:lang w:val="ru-RU"/>
        </w:rPr>
        <w:t>Мамский</w:t>
      </w:r>
      <w:proofErr w:type="spellEnd"/>
      <w:r w:rsidR="00F214A6">
        <w:rPr>
          <w:sz w:val="24"/>
          <w:szCs w:val="24"/>
          <w:lang w:val="ru-RU"/>
        </w:rPr>
        <w:t xml:space="preserve"> горняк</w:t>
      </w:r>
      <w:r w:rsidR="00EA2312" w:rsidRPr="00097582">
        <w:rPr>
          <w:sz w:val="24"/>
          <w:szCs w:val="24"/>
          <w:lang w:val="ru-RU"/>
        </w:rPr>
        <w:t xml:space="preserve">», а также разместить на официальном сайте администрации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>.</w:t>
      </w:r>
    </w:p>
    <w:p w:rsidR="00516BBC" w:rsidRPr="00097582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58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F214A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EA2312" w:rsidRPr="00097582">
        <w:rPr>
          <w:rFonts w:ascii="Times New Roman" w:hAnsi="Times New Roman"/>
          <w:sz w:val="24"/>
          <w:szCs w:val="24"/>
        </w:rPr>
        <w:t>заместител</w:t>
      </w:r>
      <w:r w:rsidR="00F214A6">
        <w:rPr>
          <w:rFonts w:ascii="Times New Roman" w:hAnsi="Times New Roman"/>
          <w:sz w:val="24"/>
          <w:szCs w:val="24"/>
        </w:rPr>
        <w:t>я</w:t>
      </w:r>
      <w:r w:rsidR="00EA2312" w:rsidRPr="00097582">
        <w:rPr>
          <w:rFonts w:ascii="Times New Roman" w:hAnsi="Times New Roman"/>
          <w:sz w:val="24"/>
          <w:szCs w:val="24"/>
        </w:rPr>
        <w:t xml:space="preserve"> мэра района. </w:t>
      </w: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70" w:rsidRPr="00097582" w:rsidRDefault="006F3770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B16A46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2312" w:rsidRPr="00097582" w:rsidRDefault="00F214A6" w:rsidP="00097582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b/>
          <w:sz w:val="24"/>
          <w:szCs w:val="24"/>
          <w:lang w:val="ru-RU"/>
        </w:rPr>
        <w:t xml:space="preserve"> район</w:t>
      </w:r>
      <w:r>
        <w:rPr>
          <w:b/>
          <w:sz w:val="24"/>
          <w:szCs w:val="24"/>
          <w:lang w:val="ru-RU"/>
        </w:rPr>
        <w:t>а</w:t>
      </w:r>
      <w:r w:rsidR="00EA2312" w:rsidRPr="00097582">
        <w:rPr>
          <w:b/>
          <w:sz w:val="24"/>
          <w:szCs w:val="24"/>
          <w:lang w:val="ru-RU"/>
        </w:rPr>
        <w:t xml:space="preserve">                                                                     </w:t>
      </w:r>
      <w:r>
        <w:rPr>
          <w:b/>
          <w:sz w:val="24"/>
          <w:szCs w:val="24"/>
          <w:lang w:val="ru-RU"/>
        </w:rPr>
        <w:t>А.Б.Сергей</w:t>
      </w:r>
    </w:p>
    <w:p w:rsidR="0050454F" w:rsidRPr="00097582" w:rsidRDefault="0050454F" w:rsidP="00097582">
      <w:pPr>
        <w:spacing w:after="160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br w:type="page"/>
      </w:r>
    </w:p>
    <w:p w:rsidR="00EA2312" w:rsidRPr="00097582" w:rsidRDefault="00EC74AD" w:rsidP="00097582">
      <w:pPr>
        <w:ind w:left="5529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Pr="00097582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Pr="00097582">
        <w:rPr>
          <w:sz w:val="24"/>
          <w:szCs w:val="24"/>
          <w:lang w:val="ru-RU"/>
        </w:rPr>
        <w:t xml:space="preserve"> </w:t>
      </w:r>
      <w:r w:rsidR="00362703">
        <w:rPr>
          <w:sz w:val="24"/>
          <w:szCs w:val="24"/>
          <w:lang w:val="ru-RU"/>
        </w:rPr>
        <w:t>о</w:t>
      </w:r>
      <w:bookmarkStart w:id="0" w:name="_GoBack"/>
      <w:bookmarkEnd w:id="0"/>
      <w:r w:rsidR="00362703" w:rsidRPr="00362703">
        <w:rPr>
          <w:sz w:val="24"/>
          <w:szCs w:val="24"/>
          <w:lang w:val="ru-RU"/>
        </w:rPr>
        <w:t xml:space="preserve">т </w:t>
      </w:r>
      <w:r w:rsidR="00F214A6">
        <w:rPr>
          <w:sz w:val="24"/>
          <w:szCs w:val="24"/>
          <w:lang w:val="ru-RU"/>
        </w:rPr>
        <w:t xml:space="preserve"> </w:t>
      </w:r>
      <w:r w:rsidR="00950229">
        <w:rPr>
          <w:sz w:val="24"/>
          <w:szCs w:val="24"/>
          <w:lang w:val="ru-RU"/>
        </w:rPr>
        <w:t>29</w:t>
      </w:r>
      <w:r w:rsidR="00362703" w:rsidRPr="00362703">
        <w:rPr>
          <w:sz w:val="24"/>
          <w:szCs w:val="24"/>
          <w:lang w:val="ru-RU"/>
        </w:rPr>
        <w:t>.09.2015 года №</w:t>
      </w:r>
      <w:r w:rsidR="00950229">
        <w:rPr>
          <w:sz w:val="24"/>
          <w:szCs w:val="24"/>
          <w:lang w:val="ru-RU"/>
        </w:rPr>
        <w:t xml:space="preserve"> 74</w:t>
      </w:r>
    </w:p>
    <w:p w:rsidR="00EA2312" w:rsidRPr="00097582" w:rsidRDefault="00EA2312" w:rsidP="00097582">
      <w:pPr>
        <w:ind w:hanging="142"/>
        <w:rPr>
          <w:b/>
          <w:sz w:val="24"/>
          <w:szCs w:val="24"/>
          <w:lang w:val="ru-RU"/>
        </w:rPr>
      </w:pPr>
    </w:p>
    <w:p w:rsidR="005273D0" w:rsidRPr="00097582" w:rsidRDefault="005273D0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D14F7D" w:rsidRPr="00476862" w:rsidRDefault="00D14F7D" w:rsidP="00D14F7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ПОРЯДОК</w:t>
      </w:r>
    </w:p>
    <w:p w:rsidR="00D14F7D" w:rsidRDefault="00B16A46" w:rsidP="00B16A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B16A46">
        <w:rPr>
          <w:b/>
          <w:sz w:val="24"/>
          <w:szCs w:val="24"/>
          <w:lang w:val="ru-RU"/>
        </w:rPr>
        <w:t xml:space="preserve">проведения ежегодной оценки потребности в оказании муниципальных услуг (выполнении работ) муниципальными учреждениями муниципального образования </w:t>
      </w:r>
      <w:proofErr w:type="spellStart"/>
      <w:r w:rsidR="00F214A6">
        <w:rPr>
          <w:b/>
          <w:sz w:val="24"/>
          <w:szCs w:val="24"/>
          <w:lang w:val="ru-RU"/>
        </w:rPr>
        <w:t>Мамско-Чуйского</w:t>
      </w:r>
      <w:proofErr w:type="spellEnd"/>
      <w:r w:rsidRPr="00B16A46">
        <w:rPr>
          <w:b/>
          <w:sz w:val="24"/>
          <w:szCs w:val="24"/>
          <w:lang w:val="ru-RU"/>
        </w:rPr>
        <w:t xml:space="preserve"> район</w:t>
      </w:r>
      <w:r w:rsidR="00F214A6">
        <w:rPr>
          <w:b/>
          <w:sz w:val="24"/>
          <w:szCs w:val="24"/>
          <w:lang w:val="ru-RU"/>
        </w:rPr>
        <w:t>а</w:t>
      </w:r>
    </w:p>
    <w:p w:rsidR="00B16A46" w:rsidRDefault="00B16A46" w:rsidP="00B16A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D14F7D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Глава 1. Общие положения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D14F7D" w:rsidRPr="00D14F7D" w:rsidRDefault="00D14F7D" w:rsidP="000D6141">
      <w:pPr>
        <w:pStyle w:val="a6"/>
        <w:widowControl w:val="0"/>
        <w:numPr>
          <w:ilvl w:val="0"/>
          <w:numId w:val="2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Настоящий Порядок проведения ежегодной оценки потребности в оказании муниципальных услуг (выполнении работ) устанавливает механизм проведения оценки потребности в оказании муниципальных услуг (выполнении работ) муниципальными учреждениями</w:t>
      </w:r>
      <w:r w:rsidR="00B16A46">
        <w:rPr>
          <w:sz w:val="24"/>
          <w:szCs w:val="24"/>
          <w:lang w:val="ru-RU"/>
        </w:rPr>
        <w:t xml:space="preserve">, находящимися в ведении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="00B16A46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="00B16A46">
        <w:rPr>
          <w:sz w:val="24"/>
          <w:szCs w:val="24"/>
          <w:lang w:val="ru-RU"/>
        </w:rPr>
        <w:t xml:space="preserve">, </w:t>
      </w:r>
      <w:r w:rsidRPr="00D14F7D">
        <w:rPr>
          <w:sz w:val="24"/>
          <w:szCs w:val="24"/>
          <w:lang w:val="ru-RU"/>
        </w:rPr>
        <w:t>и порядок учета результатов оценки потребности в оказании муниципальных услуг.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Оценка потребности в оказании услуг осуществляется в целях:</w:t>
      </w:r>
    </w:p>
    <w:p w:rsidR="00D14F7D" w:rsidRPr="00476862" w:rsidRDefault="00D14F7D" w:rsidP="000D6141">
      <w:pPr>
        <w:tabs>
          <w:tab w:val="left" w:pos="712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 xml:space="preserve">обеспечения учета обязательных для оказания населению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Pr="00476862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 xml:space="preserve"> услуг;</w:t>
      </w:r>
    </w:p>
    <w:p w:rsidR="00D14F7D" w:rsidRPr="00476862" w:rsidRDefault="00D14F7D" w:rsidP="000D6141">
      <w:pPr>
        <w:tabs>
          <w:tab w:val="left" w:pos="745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 xml:space="preserve">определения приоритетных направлений для сбалансированного и эффективного распределения средств бюджета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Pr="00476862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 xml:space="preserve"> для финансового обеспечения услуг.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4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215"/>
        <w:ind w:left="0" w:firstLine="0"/>
        <w:jc w:val="both"/>
        <w:rPr>
          <w:sz w:val="17"/>
          <w:szCs w:val="17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D14F7D">
        <w:rPr>
          <w:sz w:val="24"/>
          <w:szCs w:val="24"/>
          <w:lang w:val="ru-RU"/>
        </w:rPr>
        <w:t xml:space="preserve">Оценке подлежат потребности в оказании услуг, указанных в </w:t>
      </w:r>
      <w:r w:rsidR="000D6141">
        <w:rPr>
          <w:sz w:val="24"/>
          <w:szCs w:val="24"/>
          <w:lang w:val="ru-RU"/>
        </w:rPr>
        <w:t>ведомственных</w:t>
      </w:r>
      <w:r w:rsidRPr="00D14F7D">
        <w:rPr>
          <w:sz w:val="24"/>
          <w:szCs w:val="24"/>
          <w:lang w:val="ru-RU"/>
        </w:rPr>
        <w:t xml:space="preserve"> </w:t>
      </w:r>
      <w:r w:rsidR="000D6141">
        <w:rPr>
          <w:sz w:val="24"/>
          <w:szCs w:val="24"/>
          <w:lang w:val="ru-RU"/>
        </w:rPr>
        <w:t>перечнях</w:t>
      </w:r>
      <w:r w:rsidRPr="00D14F7D">
        <w:rPr>
          <w:sz w:val="24"/>
          <w:szCs w:val="24"/>
          <w:lang w:val="ru-RU"/>
        </w:rPr>
        <w:t xml:space="preserve"> муниципальных услуг </w:t>
      </w:r>
      <w:r w:rsidR="000D6141">
        <w:rPr>
          <w:sz w:val="24"/>
          <w:szCs w:val="24"/>
          <w:lang w:val="ru-RU"/>
        </w:rPr>
        <w:t xml:space="preserve">и </w:t>
      </w:r>
      <w:r w:rsidRPr="00D14F7D">
        <w:rPr>
          <w:sz w:val="24"/>
          <w:szCs w:val="24"/>
          <w:lang w:val="ru-RU"/>
        </w:rPr>
        <w:t xml:space="preserve">работ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Pr="00D14F7D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Pr="00D14F7D">
        <w:rPr>
          <w:sz w:val="24"/>
          <w:szCs w:val="24"/>
          <w:lang w:val="ru-RU"/>
        </w:rPr>
        <w:t xml:space="preserve"> (далее - </w:t>
      </w:r>
      <w:r w:rsidR="000D6141">
        <w:rPr>
          <w:sz w:val="24"/>
          <w:szCs w:val="24"/>
          <w:lang w:val="ru-RU"/>
        </w:rPr>
        <w:t>Перечни</w:t>
      </w:r>
      <w:r w:rsidRPr="00D14F7D">
        <w:rPr>
          <w:sz w:val="24"/>
          <w:szCs w:val="24"/>
          <w:lang w:val="ru-RU"/>
        </w:rPr>
        <w:t>).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Глава 2. Оценка потребности в оказании услуг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0"/>
          <w:tab w:val="left" w:pos="567"/>
          <w:tab w:val="left" w:pos="98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 xml:space="preserve">Оценка потребности в оказании услуг проводится ежегодно в натуральном и стоимостном выражении. Натуральные показатели оценки определяются в отношении каждой услуги, указанной в </w:t>
      </w:r>
      <w:r w:rsidR="000D6141">
        <w:rPr>
          <w:sz w:val="24"/>
          <w:szCs w:val="24"/>
          <w:lang w:val="ru-RU"/>
        </w:rPr>
        <w:t>Перечнях</w:t>
      </w:r>
      <w:r w:rsidRPr="00D14F7D">
        <w:rPr>
          <w:sz w:val="24"/>
          <w:szCs w:val="24"/>
          <w:lang w:val="ru-RU"/>
        </w:rPr>
        <w:t>. Стоимостные показатели оценки определяются в рублях и копейках в расчете на каждую натуральную единицу (или 10, 100, 1000 единиц) измерения объема оказываемых услуг.</w:t>
      </w:r>
    </w:p>
    <w:p w:rsidR="00D14F7D" w:rsidRPr="00B16A46" w:rsidRDefault="00D14F7D" w:rsidP="00B16A46">
      <w:pPr>
        <w:pStyle w:val="a6"/>
        <w:widowControl w:val="0"/>
        <w:numPr>
          <w:ilvl w:val="0"/>
          <w:numId w:val="25"/>
        </w:numPr>
        <w:tabs>
          <w:tab w:val="left" w:pos="567"/>
          <w:tab w:val="left" w:pos="1005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Оценка потребности в оказании услуг проводится</w:t>
      </w:r>
      <w:r w:rsidRPr="00B16A46">
        <w:rPr>
          <w:sz w:val="24"/>
          <w:szCs w:val="24"/>
          <w:lang w:val="ru-RU"/>
        </w:rPr>
        <w:t xml:space="preserve"> </w:t>
      </w:r>
      <w:r w:rsidR="00950229">
        <w:rPr>
          <w:sz w:val="24"/>
          <w:szCs w:val="24"/>
          <w:lang w:val="ru-RU"/>
        </w:rPr>
        <w:t>комиссией, назначенной распоряжением мэра</w:t>
      </w:r>
      <w:r w:rsidR="00B16A46">
        <w:rPr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="00B16A46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Pr="00B16A46">
        <w:rPr>
          <w:sz w:val="24"/>
          <w:szCs w:val="24"/>
          <w:lang w:val="ru-RU"/>
        </w:rPr>
        <w:t>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567"/>
          <w:tab w:val="left" w:pos="100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Источниками информации для проведения оценки потребности в оказании услуг в натуральном выражении являются:</w:t>
      </w:r>
    </w:p>
    <w:p w:rsidR="00D14F7D" w:rsidRPr="00476862" w:rsidRDefault="00D14F7D" w:rsidP="000D6141">
      <w:pPr>
        <w:tabs>
          <w:tab w:val="left" w:pos="912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>данные территориального органа Федеральной службы государственной статистики по Иркутской области (далее - Иркутскстат);</w:t>
      </w:r>
    </w:p>
    <w:p w:rsidR="00D14F7D" w:rsidRPr="00476862" w:rsidRDefault="00D14F7D" w:rsidP="000D6141">
      <w:pPr>
        <w:tabs>
          <w:tab w:val="left" w:pos="72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 xml:space="preserve">данные ведомственной статистики органов государственной власти Иркутской области, органов администрации муниципального образования </w:t>
      </w:r>
      <w:proofErr w:type="spellStart"/>
      <w:r w:rsidR="00F214A6">
        <w:rPr>
          <w:sz w:val="24"/>
          <w:szCs w:val="24"/>
          <w:lang w:val="ru-RU"/>
        </w:rPr>
        <w:t>Мамско-Чуйского</w:t>
      </w:r>
      <w:proofErr w:type="spellEnd"/>
      <w:r w:rsidRPr="00476862">
        <w:rPr>
          <w:sz w:val="24"/>
          <w:szCs w:val="24"/>
          <w:lang w:val="ru-RU"/>
        </w:rPr>
        <w:t xml:space="preserve"> район</w:t>
      </w:r>
      <w:r w:rsidR="00F214A6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 xml:space="preserve">, муниципальных учреждений муниципального образования </w:t>
      </w:r>
      <w:proofErr w:type="spellStart"/>
      <w:r w:rsidR="0017336A">
        <w:rPr>
          <w:sz w:val="24"/>
          <w:szCs w:val="24"/>
          <w:lang w:val="ru-RU"/>
        </w:rPr>
        <w:t>Мамско-Чуйского</w:t>
      </w:r>
      <w:proofErr w:type="spellEnd"/>
      <w:r w:rsidRPr="00476862">
        <w:rPr>
          <w:sz w:val="24"/>
          <w:szCs w:val="24"/>
          <w:lang w:val="ru-RU"/>
        </w:rPr>
        <w:t xml:space="preserve"> район</w:t>
      </w:r>
      <w:r w:rsidR="0017336A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>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В качестве исходных данных для проведения оценки потребности в оказании услуг в натуральном выражении используются:</w:t>
      </w:r>
    </w:p>
    <w:p w:rsidR="00D14F7D" w:rsidRPr="00476862" w:rsidRDefault="006C3329" w:rsidP="000D6141">
      <w:pPr>
        <w:tabs>
          <w:tab w:val="left" w:pos="763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 xml:space="preserve">а) </w:t>
      </w:r>
      <w:r w:rsidRPr="00476862">
        <w:rPr>
          <w:sz w:val="24"/>
          <w:szCs w:val="24"/>
          <w:lang w:val="ru-RU"/>
        </w:rPr>
        <w:tab/>
      </w:r>
      <w:r w:rsidR="00D14F7D" w:rsidRPr="00476862">
        <w:rPr>
          <w:sz w:val="24"/>
          <w:szCs w:val="24"/>
          <w:lang w:val="ru-RU"/>
        </w:rPr>
        <w:t xml:space="preserve">фактические </w:t>
      </w:r>
      <w:r>
        <w:rPr>
          <w:sz w:val="24"/>
          <w:szCs w:val="24"/>
          <w:lang w:val="ru-RU"/>
        </w:rPr>
        <w:t xml:space="preserve">и оперативные </w:t>
      </w:r>
      <w:r w:rsidR="00D14F7D" w:rsidRPr="00476862">
        <w:rPr>
          <w:sz w:val="24"/>
          <w:szCs w:val="24"/>
          <w:lang w:val="ru-RU"/>
        </w:rPr>
        <w:t>данные о численности контингента потенциальных получателей услуг;</w:t>
      </w:r>
    </w:p>
    <w:p w:rsidR="00D14F7D" w:rsidRPr="00476862" w:rsidRDefault="00D14F7D" w:rsidP="000D6141">
      <w:pPr>
        <w:tabs>
          <w:tab w:val="left" w:pos="72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 xml:space="preserve">данные об объемах фактически оказанных услуг, определяемые из фактических данных об объемах оказанных услуг за предшествующие три года, указанных в отчетах о выполнении плана по сети, штатам и </w:t>
      </w:r>
      <w:r>
        <w:rPr>
          <w:sz w:val="24"/>
          <w:szCs w:val="24"/>
          <w:lang w:val="ru-RU"/>
        </w:rPr>
        <w:t>контингентам</w:t>
      </w:r>
      <w:r w:rsidRPr="00476862">
        <w:rPr>
          <w:sz w:val="24"/>
          <w:szCs w:val="24"/>
          <w:lang w:val="ru-RU"/>
        </w:rPr>
        <w:t xml:space="preserve"> в муниципальных учреждениях, отраслевых формах статистической и оперативной отчетности.</w:t>
      </w:r>
    </w:p>
    <w:p w:rsidR="00D14F7D" w:rsidRPr="00D14F7D" w:rsidRDefault="00D14F7D" w:rsidP="000D6141">
      <w:pPr>
        <w:pStyle w:val="a6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lastRenderedPageBreak/>
        <w:t>Источниками информации для проведения оценки потребности в оказании услуг в стоимостном выражении являются:</w:t>
      </w:r>
    </w:p>
    <w:p w:rsidR="00D14F7D" w:rsidRPr="00476862" w:rsidRDefault="00D14F7D" w:rsidP="000D6141">
      <w:pPr>
        <w:tabs>
          <w:tab w:val="left" w:pos="759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 xml:space="preserve">финансовая и оперативная отчетность администрации муниципального образования </w:t>
      </w:r>
      <w:proofErr w:type="spellStart"/>
      <w:r w:rsidR="0017336A">
        <w:rPr>
          <w:sz w:val="24"/>
          <w:szCs w:val="24"/>
          <w:lang w:val="ru-RU"/>
        </w:rPr>
        <w:t>Мамско-Чуйского</w:t>
      </w:r>
      <w:proofErr w:type="spellEnd"/>
      <w:r w:rsidRPr="00476862">
        <w:rPr>
          <w:sz w:val="24"/>
          <w:szCs w:val="24"/>
          <w:lang w:val="ru-RU"/>
        </w:rPr>
        <w:t xml:space="preserve"> район</w:t>
      </w:r>
      <w:r w:rsidR="0017336A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 xml:space="preserve">, органов государственной власти Иркутской области, </w:t>
      </w:r>
      <w:proofErr w:type="spellStart"/>
      <w:r w:rsidRPr="00476862">
        <w:rPr>
          <w:sz w:val="24"/>
          <w:szCs w:val="24"/>
          <w:lang w:val="ru-RU"/>
        </w:rPr>
        <w:t>Иркутскстата</w:t>
      </w:r>
      <w:proofErr w:type="spellEnd"/>
      <w:r w:rsidRPr="00476862">
        <w:rPr>
          <w:sz w:val="24"/>
          <w:szCs w:val="24"/>
          <w:lang w:val="ru-RU"/>
        </w:rPr>
        <w:t xml:space="preserve">, муниципальных учреждений муниципального образования </w:t>
      </w:r>
      <w:proofErr w:type="spellStart"/>
      <w:r w:rsidR="0017336A">
        <w:rPr>
          <w:sz w:val="24"/>
          <w:szCs w:val="24"/>
          <w:lang w:val="ru-RU"/>
        </w:rPr>
        <w:t>Мамско-Чуйского</w:t>
      </w:r>
      <w:proofErr w:type="spellEnd"/>
      <w:r w:rsidRPr="00476862">
        <w:rPr>
          <w:sz w:val="24"/>
          <w:szCs w:val="24"/>
          <w:lang w:val="ru-RU"/>
        </w:rPr>
        <w:t xml:space="preserve"> район</w:t>
      </w:r>
      <w:r w:rsidR="0017336A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>;</w:t>
      </w:r>
    </w:p>
    <w:p w:rsidR="00D14F7D" w:rsidRPr="00476862" w:rsidRDefault="00D14F7D" w:rsidP="000D6141">
      <w:pPr>
        <w:tabs>
          <w:tab w:val="left" w:pos="735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 xml:space="preserve">фактические данные о финансовом обеспечении услуг и структуре стоимости услуг, формируемые на основе существующей финансовой отчетности по видам деятельности муниципальных учреждений муниципального образования </w:t>
      </w:r>
      <w:proofErr w:type="spellStart"/>
      <w:r w:rsidR="0017336A">
        <w:rPr>
          <w:sz w:val="24"/>
          <w:szCs w:val="24"/>
          <w:lang w:val="ru-RU"/>
        </w:rPr>
        <w:t>Мамско-Чуйского</w:t>
      </w:r>
      <w:proofErr w:type="spellEnd"/>
      <w:r w:rsidR="0017336A">
        <w:rPr>
          <w:sz w:val="24"/>
          <w:szCs w:val="24"/>
          <w:lang w:val="ru-RU"/>
        </w:rPr>
        <w:t xml:space="preserve"> </w:t>
      </w:r>
      <w:r w:rsidRPr="00476862">
        <w:rPr>
          <w:sz w:val="24"/>
          <w:szCs w:val="24"/>
          <w:lang w:val="ru-RU"/>
        </w:rPr>
        <w:t xml:space="preserve"> район</w:t>
      </w:r>
      <w:r w:rsidR="0017336A">
        <w:rPr>
          <w:sz w:val="24"/>
          <w:szCs w:val="24"/>
          <w:lang w:val="ru-RU"/>
        </w:rPr>
        <w:t>а</w:t>
      </w:r>
      <w:r w:rsidRPr="00476862">
        <w:rPr>
          <w:sz w:val="24"/>
          <w:szCs w:val="24"/>
          <w:lang w:val="ru-RU"/>
        </w:rPr>
        <w:t>, оказывающих соответствующие услуги;</w:t>
      </w:r>
    </w:p>
    <w:p w:rsidR="00D14F7D" w:rsidRPr="00476862" w:rsidRDefault="00D14F7D" w:rsidP="000D6141">
      <w:pPr>
        <w:tabs>
          <w:tab w:val="left" w:pos="73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в)</w:t>
      </w:r>
      <w:r w:rsidRPr="00476862">
        <w:rPr>
          <w:sz w:val="24"/>
          <w:szCs w:val="24"/>
          <w:lang w:val="ru-RU"/>
        </w:rPr>
        <w:tab/>
        <w:t>индексы (дефляторы) развития экономики Российской Федерации, предоставляемые министерством экономического развития Иркутской области;</w:t>
      </w:r>
    </w:p>
    <w:p w:rsidR="00D14F7D" w:rsidRPr="00476862" w:rsidRDefault="00D14F7D" w:rsidP="000D6141">
      <w:pPr>
        <w:tabs>
          <w:tab w:val="left" w:pos="865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г)</w:t>
      </w:r>
      <w:r w:rsidRPr="00476862">
        <w:rPr>
          <w:sz w:val="24"/>
          <w:szCs w:val="24"/>
          <w:lang w:val="ru-RU"/>
        </w:rPr>
        <w:tab/>
        <w:t>нормативные правовые акты в области государственного регулирования цен (тарифов).</w:t>
      </w:r>
    </w:p>
    <w:p w:rsidR="00D14F7D" w:rsidRPr="00D14F7D" w:rsidRDefault="00D14F7D" w:rsidP="006C3329">
      <w:pPr>
        <w:pStyle w:val="a6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 xml:space="preserve">Проведение оценки потребности в оказании услуг в стоимостном выражении </w:t>
      </w:r>
      <w:r w:rsidRPr="000D6141">
        <w:rPr>
          <w:sz w:val="24"/>
          <w:szCs w:val="24"/>
          <w:lang w:val="ru-RU"/>
        </w:rPr>
        <w:t>проводится на основе результатов оценки потребности в оказании услуг в натуральном выражении.</w:t>
      </w:r>
      <w:r w:rsidRPr="00D14F7D">
        <w:rPr>
          <w:sz w:val="24"/>
          <w:szCs w:val="24"/>
          <w:lang w:val="ru-RU"/>
        </w:rPr>
        <w:t xml:space="preserve"> </w:t>
      </w:r>
    </w:p>
    <w:p w:rsidR="00D14F7D" w:rsidRPr="00D14F7D" w:rsidRDefault="00D14F7D" w:rsidP="000D6141">
      <w:pPr>
        <w:pStyle w:val="a6"/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D14F7D">
        <w:rPr>
          <w:sz w:val="24"/>
          <w:szCs w:val="24"/>
          <w:lang w:val="ru-RU"/>
        </w:rPr>
        <w:t>При отсутствии данны</w:t>
      </w:r>
      <w:r w:rsidR="000D6141">
        <w:rPr>
          <w:sz w:val="24"/>
          <w:szCs w:val="24"/>
          <w:lang w:val="ru-RU"/>
        </w:rPr>
        <w:t>х, указанных в пунктах 2.3-2.5.</w:t>
      </w:r>
      <w:r w:rsidRPr="00D14F7D">
        <w:rPr>
          <w:sz w:val="24"/>
          <w:szCs w:val="24"/>
          <w:lang w:val="ru-RU"/>
        </w:rPr>
        <w:t xml:space="preserve"> настоящего Порядка, для проведения оценки потребности в оказании услуг также используются:</w:t>
      </w:r>
    </w:p>
    <w:p w:rsidR="00D14F7D" w:rsidRPr="00476862" w:rsidRDefault="00D14F7D" w:rsidP="000D6141">
      <w:pPr>
        <w:tabs>
          <w:tab w:val="left" w:pos="824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а)</w:t>
      </w:r>
      <w:r w:rsidRPr="00476862">
        <w:rPr>
          <w:sz w:val="24"/>
          <w:szCs w:val="24"/>
          <w:lang w:val="ru-RU"/>
        </w:rPr>
        <w:tab/>
        <w:t>результаты изучения общественного мнения потенциальных получателей услуг (данные проведенных независимыми экспертами социологических опросов и исследований);</w:t>
      </w:r>
    </w:p>
    <w:p w:rsidR="00D14F7D" w:rsidRPr="00476862" w:rsidRDefault="00D14F7D" w:rsidP="000D6141">
      <w:pPr>
        <w:tabs>
          <w:tab w:val="left" w:pos="721"/>
        </w:tabs>
        <w:jc w:val="both"/>
        <w:rPr>
          <w:sz w:val="24"/>
          <w:szCs w:val="24"/>
          <w:lang w:val="ru-RU"/>
        </w:rPr>
      </w:pPr>
      <w:r w:rsidRPr="00476862">
        <w:rPr>
          <w:sz w:val="24"/>
          <w:szCs w:val="24"/>
          <w:lang w:val="ru-RU"/>
        </w:rPr>
        <w:t>б)</w:t>
      </w:r>
      <w:r w:rsidRPr="00476862">
        <w:rPr>
          <w:sz w:val="24"/>
          <w:szCs w:val="24"/>
          <w:lang w:val="ru-RU"/>
        </w:rPr>
        <w:tab/>
        <w:t>оценка показателей динамики спроса на услуги и их индексация (данные по результатам экспертных заключений).</w:t>
      </w:r>
    </w:p>
    <w:p w:rsidR="00D14F7D" w:rsidRPr="000D6141" w:rsidRDefault="00D14F7D" w:rsidP="000D6141">
      <w:pPr>
        <w:pStyle w:val="a6"/>
        <w:widowControl w:val="0"/>
        <w:numPr>
          <w:ilvl w:val="0"/>
          <w:numId w:val="28"/>
        </w:numPr>
        <w:tabs>
          <w:tab w:val="left" w:pos="856"/>
        </w:tabs>
        <w:autoSpaceDE w:val="0"/>
        <w:autoSpaceDN w:val="0"/>
        <w:adjustRightInd w:val="0"/>
        <w:spacing w:after="215"/>
        <w:ind w:left="0" w:firstLine="0"/>
        <w:jc w:val="both"/>
        <w:rPr>
          <w:sz w:val="24"/>
          <w:szCs w:val="24"/>
          <w:lang w:val="ru-RU"/>
        </w:rPr>
      </w:pPr>
      <w:r w:rsidRPr="000D6141">
        <w:rPr>
          <w:sz w:val="24"/>
          <w:szCs w:val="24"/>
          <w:lang w:val="ru-RU"/>
        </w:rPr>
        <w:t xml:space="preserve">Результаты оценки потребности в оказании услуг обобщаются в таблице по форме согласно приложению </w:t>
      </w:r>
      <w:r w:rsidR="006C3329">
        <w:rPr>
          <w:sz w:val="24"/>
          <w:szCs w:val="24"/>
          <w:lang w:val="ru-RU"/>
        </w:rPr>
        <w:t>№</w:t>
      </w:r>
      <w:r w:rsidRPr="000D6141">
        <w:rPr>
          <w:sz w:val="24"/>
          <w:szCs w:val="24"/>
          <w:lang w:val="ru-RU"/>
        </w:rPr>
        <w:t>1 к настоящему Порядку.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76862">
        <w:rPr>
          <w:b/>
          <w:sz w:val="24"/>
          <w:szCs w:val="24"/>
          <w:lang w:val="ru-RU"/>
        </w:rPr>
        <w:t>Глава 3. Рассмотрение и учет результатов оценки потребности в оказании услуг</w:t>
      </w:r>
    </w:p>
    <w:p w:rsidR="00D14F7D" w:rsidRPr="00476862" w:rsidRDefault="00D14F7D" w:rsidP="000D6141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D14F7D" w:rsidRPr="000D6141" w:rsidRDefault="00B16A46" w:rsidP="000D6141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1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Учредители</w:t>
      </w:r>
      <w:r w:rsidR="00D14F7D" w:rsidRPr="000D6141">
        <w:rPr>
          <w:sz w:val="24"/>
          <w:szCs w:val="24"/>
          <w:lang w:val="ru-RU"/>
        </w:rPr>
        <w:t xml:space="preserve"> в </w:t>
      </w:r>
      <w:r w:rsidR="00D14F7D" w:rsidRPr="006C3329">
        <w:rPr>
          <w:sz w:val="24"/>
          <w:szCs w:val="24"/>
          <w:lang w:val="ru-RU"/>
        </w:rPr>
        <w:t xml:space="preserve">срок до 1 </w:t>
      </w:r>
      <w:r w:rsidR="0017336A">
        <w:rPr>
          <w:sz w:val="24"/>
          <w:szCs w:val="24"/>
          <w:lang w:val="ru-RU"/>
        </w:rPr>
        <w:t>сентября</w:t>
      </w:r>
      <w:r w:rsidR="00D14F7D" w:rsidRPr="006C3329">
        <w:rPr>
          <w:sz w:val="24"/>
          <w:szCs w:val="24"/>
          <w:lang w:val="ru-RU"/>
        </w:rPr>
        <w:t xml:space="preserve"> текущего финансового года представляют в </w:t>
      </w:r>
      <w:r w:rsidR="0017336A">
        <w:rPr>
          <w:sz w:val="24"/>
          <w:szCs w:val="24"/>
          <w:lang w:val="ru-RU"/>
        </w:rPr>
        <w:t xml:space="preserve">отдел </w:t>
      </w:r>
      <w:r w:rsidR="00D14F7D" w:rsidRPr="006C3329">
        <w:rPr>
          <w:sz w:val="24"/>
          <w:szCs w:val="24"/>
          <w:lang w:val="ru-RU"/>
        </w:rPr>
        <w:t>экономи</w:t>
      </w:r>
      <w:r w:rsidR="0017336A">
        <w:rPr>
          <w:sz w:val="24"/>
          <w:szCs w:val="24"/>
          <w:lang w:val="ru-RU"/>
        </w:rPr>
        <w:t>ки и труда</w:t>
      </w:r>
      <w:r w:rsidR="00D14F7D" w:rsidRPr="006C3329">
        <w:rPr>
          <w:sz w:val="24"/>
          <w:szCs w:val="24"/>
          <w:lang w:val="ru-RU"/>
        </w:rPr>
        <w:t xml:space="preserve"> </w:t>
      </w:r>
      <w:r w:rsidR="00D14F7D" w:rsidRPr="000D6141">
        <w:rPr>
          <w:sz w:val="24"/>
          <w:szCs w:val="24"/>
          <w:lang w:val="ru-RU"/>
        </w:rPr>
        <w:t xml:space="preserve"> </w:t>
      </w:r>
      <w:r w:rsidR="000D6141" w:rsidRPr="000D6141">
        <w:rPr>
          <w:sz w:val="24"/>
          <w:szCs w:val="24"/>
          <w:lang w:val="ru-RU"/>
        </w:rPr>
        <w:t xml:space="preserve">администрации муниципального образования </w:t>
      </w:r>
      <w:proofErr w:type="spellStart"/>
      <w:r w:rsidR="0017336A">
        <w:rPr>
          <w:sz w:val="24"/>
          <w:szCs w:val="24"/>
          <w:lang w:val="ru-RU"/>
        </w:rPr>
        <w:t>Мамско-Чуйского</w:t>
      </w:r>
      <w:proofErr w:type="spellEnd"/>
      <w:r w:rsidR="000D6141" w:rsidRPr="000D6141">
        <w:rPr>
          <w:sz w:val="24"/>
          <w:szCs w:val="24"/>
          <w:lang w:val="ru-RU"/>
        </w:rPr>
        <w:t xml:space="preserve"> район</w:t>
      </w:r>
      <w:r w:rsidR="0017336A">
        <w:rPr>
          <w:sz w:val="24"/>
          <w:szCs w:val="24"/>
          <w:lang w:val="ru-RU"/>
        </w:rPr>
        <w:t>а</w:t>
      </w:r>
      <w:r w:rsidR="000D6141" w:rsidRPr="000D6141">
        <w:rPr>
          <w:sz w:val="24"/>
          <w:szCs w:val="24"/>
          <w:lang w:val="ru-RU"/>
        </w:rPr>
        <w:t xml:space="preserve"> </w:t>
      </w:r>
      <w:r w:rsidR="00D14F7D" w:rsidRPr="000D6141">
        <w:rPr>
          <w:sz w:val="24"/>
          <w:szCs w:val="24"/>
          <w:lang w:val="ru-RU"/>
        </w:rPr>
        <w:t>(дале</w:t>
      </w:r>
      <w:proofErr w:type="gramStart"/>
      <w:r w:rsidR="00D14F7D" w:rsidRPr="000D6141">
        <w:rPr>
          <w:sz w:val="24"/>
          <w:szCs w:val="24"/>
          <w:lang w:val="ru-RU"/>
        </w:rPr>
        <w:t>е-</w:t>
      </w:r>
      <w:proofErr w:type="gramEnd"/>
      <w:r w:rsidR="00D14F7D" w:rsidRPr="000D6141">
        <w:rPr>
          <w:sz w:val="24"/>
          <w:szCs w:val="24"/>
          <w:lang w:val="ru-RU"/>
        </w:rPr>
        <w:t xml:space="preserve"> </w:t>
      </w:r>
      <w:r w:rsidR="0017336A">
        <w:rPr>
          <w:sz w:val="24"/>
          <w:szCs w:val="24"/>
          <w:lang w:val="ru-RU"/>
        </w:rPr>
        <w:t>отдел</w:t>
      </w:r>
      <w:r w:rsidR="006C3329" w:rsidRPr="000D6141">
        <w:rPr>
          <w:sz w:val="24"/>
          <w:szCs w:val="24"/>
          <w:lang w:val="ru-RU"/>
        </w:rPr>
        <w:t>) результаты</w:t>
      </w:r>
      <w:r w:rsidR="00D14F7D" w:rsidRPr="000D6141">
        <w:rPr>
          <w:sz w:val="24"/>
          <w:szCs w:val="24"/>
          <w:lang w:val="ru-RU"/>
        </w:rPr>
        <w:t xml:space="preserve"> оценки потребности в оказании услуг </w:t>
      </w:r>
      <w:r w:rsidR="00323EDD">
        <w:rPr>
          <w:sz w:val="24"/>
          <w:szCs w:val="24"/>
          <w:lang w:val="ru-RU"/>
        </w:rPr>
        <w:t xml:space="preserve">(выполнении работ) </w:t>
      </w:r>
      <w:r w:rsidR="00D14F7D" w:rsidRPr="000D6141">
        <w:rPr>
          <w:sz w:val="24"/>
          <w:szCs w:val="24"/>
          <w:lang w:val="ru-RU"/>
        </w:rPr>
        <w:t>по форме</w:t>
      </w:r>
      <w:r w:rsidR="00323EDD">
        <w:rPr>
          <w:sz w:val="24"/>
          <w:szCs w:val="24"/>
          <w:lang w:val="ru-RU"/>
        </w:rPr>
        <w:t>,</w:t>
      </w:r>
      <w:r w:rsidR="00D14F7D" w:rsidRPr="000D6141">
        <w:rPr>
          <w:sz w:val="24"/>
          <w:szCs w:val="24"/>
          <w:lang w:val="ru-RU"/>
        </w:rPr>
        <w:t xml:space="preserve"> согласно приложению </w:t>
      </w:r>
      <w:r w:rsidR="00323EDD">
        <w:rPr>
          <w:sz w:val="24"/>
          <w:szCs w:val="24"/>
          <w:lang w:val="ru-RU"/>
        </w:rPr>
        <w:t>№</w:t>
      </w:r>
      <w:r w:rsidR="00D14F7D" w:rsidRPr="000D6141">
        <w:rPr>
          <w:sz w:val="24"/>
          <w:szCs w:val="24"/>
          <w:lang w:val="ru-RU"/>
        </w:rPr>
        <w:t>1 к настоящему Порядку с обоснованием ее проведения.</w:t>
      </w:r>
    </w:p>
    <w:p w:rsidR="00D14F7D" w:rsidRDefault="00D14F7D" w:rsidP="000D6141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4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0D6141">
        <w:rPr>
          <w:sz w:val="24"/>
          <w:szCs w:val="24"/>
          <w:lang w:val="ru-RU"/>
        </w:rPr>
        <w:t>Управление в срок до 1</w:t>
      </w:r>
      <w:r w:rsidR="006C3329">
        <w:rPr>
          <w:sz w:val="24"/>
          <w:szCs w:val="24"/>
          <w:lang w:val="ru-RU"/>
        </w:rPr>
        <w:t>0</w:t>
      </w:r>
      <w:r w:rsidRPr="000D6141">
        <w:rPr>
          <w:sz w:val="24"/>
          <w:szCs w:val="24"/>
          <w:lang w:val="ru-RU"/>
        </w:rPr>
        <w:t xml:space="preserve"> </w:t>
      </w:r>
      <w:r w:rsidR="0017336A">
        <w:rPr>
          <w:sz w:val="24"/>
          <w:szCs w:val="24"/>
          <w:lang w:val="ru-RU"/>
        </w:rPr>
        <w:t>сентября</w:t>
      </w:r>
      <w:r w:rsidRPr="000D6141">
        <w:rPr>
          <w:sz w:val="24"/>
          <w:szCs w:val="24"/>
          <w:lang w:val="ru-RU"/>
        </w:rPr>
        <w:t xml:space="preserve"> текущего финансового года проводит рассмотрение и согласование оценки потребности в оказании услуг в натуральном выражении.</w:t>
      </w:r>
    </w:p>
    <w:p w:rsidR="00B16A46" w:rsidRPr="000D6141" w:rsidRDefault="00B16A46" w:rsidP="00B16A46">
      <w:pPr>
        <w:pStyle w:val="a6"/>
        <w:widowControl w:val="0"/>
        <w:tabs>
          <w:tab w:val="left" w:pos="0"/>
          <w:tab w:val="left" w:pos="567"/>
          <w:tab w:val="left" w:pos="1047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Рассмотрение и согласование оценки </w:t>
      </w:r>
      <w:r w:rsidR="004A2074">
        <w:rPr>
          <w:sz w:val="24"/>
          <w:szCs w:val="24"/>
          <w:lang w:val="ru-RU"/>
        </w:rPr>
        <w:t>потребности в</w:t>
      </w:r>
      <w:r>
        <w:rPr>
          <w:sz w:val="24"/>
          <w:szCs w:val="24"/>
          <w:lang w:val="ru-RU"/>
        </w:rPr>
        <w:t xml:space="preserve"> оказании </w:t>
      </w:r>
      <w:r w:rsidR="004A2074">
        <w:rPr>
          <w:sz w:val="24"/>
          <w:szCs w:val="24"/>
          <w:lang w:val="ru-RU"/>
        </w:rPr>
        <w:t>муниципальных</w:t>
      </w:r>
      <w:r>
        <w:rPr>
          <w:sz w:val="24"/>
          <w:szCs w:val="24"/>
          <w:lang w:val="ru-RU"/>
        </w:rPr>
        <w:t xml:space="preserve"> услуг (</w:t>
      </w:r>
      <w:r w:rsidR="004A2074">
        <w:rPr>
          <w:sz w:val="24"/>
          <w:szCs w:val="24"/>
          <w:lang w:val="ru-RU"/>
        </w:rPr>
        <w:t xml:space="preserve">выполнении </w:t>
      </w:r>
      <w:r>
        <w:rPr>
          <w:sz w:val="24"/>
          <w:szCs w:val="24"/>
          <w:lang w:val="ru-RU"/>
        </w:rPr>
        <w:t>работ)</w:t>
      </w:r>
      <w:r w:rsidR="004A2074">
        <w:rPr>
          <w:sz w:val="24"/>
          <w:szCs w:val="24"/>
          <w:lang w:val="ru-RU"/>
        </w:rPr>
        <w:t xml:space="preserve">, представленной </w:t>
      </w:r>
      <w:r w:rsidR="0017336A">
        <w:rPr>
          <w:sz w:val="24"/>
          <w:szCs w:val="24"/>
          <w:lang w:val="ru-RU"/>
        </w:rPr>
        <w:t>главными распорядителями</w:t>
      </w:r>
      <w:r>
        <w:rPr>
          <w:sz w:val="24"/>
          <w:szCs w:val="24"/>
          <w:lang w:val="ru-RU"/>
        </w:rPr>
        <w:t xml:space="preserve"> в натуральном выражении </w:t>
      </w:r>
      <w:r w:rsidR="004A2074">
        <w:rPr>
          <w:sz w:val="24"/>
          <w:szCs w:val="24"/>
          <w:lang w:val="ru-RU"/>
        </w:rPr>
        <w:t xml:space="preserve">производится </w:t>
      </w:r>
      <w:r w:rsidR="0017336A">
        <w:rPr>
          <w:sz w:val="24"/>
          <w:szCs w:val="24"/>
          <w:lang w:val="ru-RU"/>
        </w:rPr>
        <w:t>отделом</w:t>
      </w:r>
      <w:r>
        <w:rPr>
          <w:sz w:val="24"/>
          <w:szCs w:val="24"/>
          <w:lang w:val="ru-RU"/>
        </w:rPr>
        <w:t xml:space="preserve"> на основании целевых индикаторов отраслевых муниципальных программ, отраслевых «дорожных» карт, статистиче</w:t>
      </w:r>
      <w:r w:rsidR="004A2074">
        <w:rPr>
          <w:sz w:val="24"/>
          <w:szCs w:val="24"/>
          <w:lang w:val="ru-RU"/>
        </w:rPr>
        <w:t xml:space="preserve">ских и иных данных. </w:t>
      </w:r>
      <w:proofErr w:type="gramEnd"/>
    </w:p>
    <w:p w:rsidR="00D14F7D" w:rsidRPr="000D6141" w:rsidRDefault="0017336A" w:rsidP="000D6141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05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Главные распорядители</w:t>
      </w:r>
      <w:r w:rsidR="004A2074">
        <w:rPr>
          <w:sz w:val="24"/>
          <w:szCs w:val="24"/>
          <w:lang w:val="ru-RU"/>
        </w:rPr>
        <w:t xml:space="preserve"> в срок до 30</w:t>
      </w:r>
      <w:r w:rsidR="000016E3">
        <w:rPr>
          <w:sz w:val="24"/>
          <w:szCs w:val="24"/>
          <w:lang w:val="ru-RU"/>
        </w:rPr>
        <w:t xml:space="preserve"> сентября</w:t>
      </w:r>
      <w:r w:rsidR="00D14F7D" w:rsidRPr="000D6141">
        <w:rPr>
          <w:sz w:val="24"/>
          <w:szCs w:val="24"/>
          <w:lang w:val="ru-RU"/>
        </w:rPr>
        <w:t xml:space="preserve">  текущего финансового года представляют в  финансов</w:t>
      </w:r>
      <w:r>
        <w:rPr>
          <w:sz w:val="24"/>
          <w:szCs w:val="24"/>
          <w:lang w:val="ru-RU"/>
        </w:rPr>
        <w:t>ое управление администрации</w:t>
      </w:r>
      <w:r w:rsidR="00D14F7D" w:rsidRPr="000D614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="00D14F7D" w:rsidRPr="000D6141">
        <w:rPr>
          <w:sz w:val="24"/>
          <w:szCs w:val="24"/>
          <w:lang w:val="ru-RU"/>
        </w:rPr>
        <w:t xml:space="preserve"> района согласованную </w:t>
      </w:r>
      <w:r>
        <w:rPr>
          <w:sz w:val="24"/>
          <w:szCs w:val="24"/>
          <w:lang w:val="ru-RU"/>
        </w:rPr>
        <w:t>отделом</w:t>
      </w:r>
      <w:r w:rsidR="00D14F7D" w:rsidRPr="000D6141">
        <w:rPr>
          <w:sz w:val="24"/>
          <w:szCs w:val="24"/>
          <w:lang w:val="ru-RU"/>
        </w:rPr>
        <w:t xml:space="preserve"> оценку потребности в оказании услуг в натуральном выражении.</w:t>
      </w:r>
    </w:p>
    <w:p w:rsidR="000D6141" w:rsidRPr="000D6141" w:rsidRDefault="0017336A" w:rsidP="000D6141">
      <w:pPr>
        <w:pStyle w:val="a6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Ф</w:t>
      </w:r>
      <w:r w:rsidR="006C3329" w:rsidRPr="000D6141">
        <w:rPr>
          <w:sz w:val="24"/>
          <w:szCs w:val="24"/>
          <w:lang w:val="ru-RU"/>
        </w:rPr>
        <w:t>инансов</w:t>
      </w:r>
      <w:r>
        <w:rPr>
          <w:sz w:val="24"/>
          <w:szCs w:val="24"/>
          <w:lang w:val="ru-RU"/>
        </w:rPr>
        <w:t>ое управление администрации</w:t>
      </w:r>
      <w:r w:rsidR="006C3329" w:rsidRPr="000D614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="006C3329" w:rsidRPr="000D6141">
        <w:rPr>
          <w:sz w:val="24"/>
          <w:szCs w:val="24"/>
          <w:lang w:val="ru-RU"/>
        </w:rPr>
        <w:t xml:space="preserve"> района</w:t>
      </w:r>
      <w:r w:rsidR="00D14F7D" w:rsidRPr="000D6141">
        <w:rPr>
          <w:sz w:val="24"/>
          <w:szCs w:val="24"/>
          <w:lang w:val="ru-RU"/>
        </w:rPr>
        <w:t xml:space="preserve"> использует оценку потребности в оказании услуг для определения объемов финансирования соответствующего </w:t>
      </w:r>
      <w:r>
        <w:rPr>
          <w:sz w:val="24"/>
          <w:szCs w:val="24"/>
          <w:lang w:val="ru-RU"/>
        </w:rPr>
        <w:t xml:space="preserve">главного </w:t>
      </w:r>
      <w:proofErr w:type="spellStart"/>
      <w:r>
        <w:rPr>
          <w:sz w:val="24"/>
          <w:szCs w:val="24"/>
          <w:lang w:val="ru-RU"/>
        </w:rPr>
        <w:t>рапорядителя</w:t>
      </w:r>
      <w:proofErr w:type="spellEnd"/>
      <w:r w:rsidR="00D14F7D" w:rsidRPr="000D6141">
        <w:rPr>
          <w:sz w:val="24"/>
          <w:szCs w:val="24"/>
          <w:lang w:val="ru-RU"/>
        </w:rPr>
        <w:t xml:space="preserve"> при составлении проекта бюджета муниципального образования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="00D14F7D" w:rsidRPr="000D6141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="00D14F7D" w:rsidRPr="000D6141">
        <w:rPr>
          <w:sz w:val="24"/>
          <w:szCs w:val="24"/>
          <w:lang w:val="ru-RU"/>
        </w:rPr>
        <w:t xml:space="preserve"> на очередной финансовый год и плановый период и при разработке прогноза основных характеристик консолидированн</w:t>
      </w:r>
      <w:r w:rsidR="004A2074">
        <w:rPr>
          <w:sz w:val="24"/>
          <w:szCs w:val="24"/>
          <w:lang w:val="ru-RU"/>
        </w:rPr>
        <w:t xml:space="preserve">ого бюджета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="004A2074">
        <w:rPr>
          <w:sz w:val="24"/>
          <w:szCs w:val="24"/>
          <w:lang w:val="ru-RU"/>
        </w:rPr>
        <w:t xml:space="preserve"> района </w:t>
      </w:r>
      <w:r w:rsidR="00D14F7D" w:rsidRPr="000D6141">
        <w:rPr>
          <w:sz w:val="24"/>
          <w:szCs w:val="24"/>
          <w:lang w:val="ru-RU"/>
        </w:rPr>
        <w:t>на очередной финансовый год и плановый период в соответствии с порядком и методикой планирования бюджетных ассигнований бюджета</w:t>
      </w:r>
      <w:proofErr w:type="gramEnd"/>
      <w:r w:rsidR="00D14F7D" w:rsidRPr="000D6141">
        <w:rPr>
          <w:sz w:val="24"/>
          <w:szCs w:val="24"/>
          <w:lang w:val="ru-RU"/>
        </w:rPr>
        <w:t xml:space="preserve"> муниципального образования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="00D14F7D" w:rsidRPr="000D6141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="00D14F7D" w:rsidRPr="000D6141">
        <w:rPr>
          <w:sz w:val="24"/>
          <w:szCs w:val="24"/>
          <w:lang w:val="ru-RU"/>
        </w:rPr>
        <w:t xml:space="preserve">, </w:t>
      </w:r>
      <w:proofErr w:type="gramStart"/>
      <w:r w:rsidR="00D14F7D" w:rsidRPr="000D6141">
        <w:rPr>
          <w:sz w:val="24"/>
          <w:szCs w:val="24"/>
          <w:lang w:val="ru-RU"/>
        </w:rPr>
        <w:t>утвержденных</w:t>
      </w:r>
      <w:proofErr w:type="gramEnd"/>
      <w:r w:rsidR="00D14F7D" w:rsidRPr="000D6141">
        <w:rPr>
          <w:sz w:val="24"/>
          <w:szCs w:val="24"/>
          <w:lang w:val="ru-RU"/>
        </w:rPr>
        <w:t xml:space="preserve"> </w:t>
      </w:r>
      <w:r w:rsidR="000D6141" w:rsidRPr="000D6141">
        <w:rPr>
          <w:sz w:val="24"/>
          <w:szCs w:val="24"/>
          <w:lang w:val="ru-RU"/>
        </w:rPr>
        <w:t xml:space="preserve"> финансов</w:t>
      </w:r>
      <w:r>
        <w:rPr>
          <w:sz w:val="24"/>
          <w:szCs w:val="24"/>
          <w:lang w:val="ru-RU"/>
        </w:rPr>
        <w:t>ым управлением администрации</w:t>
      </w:r>
      <w:r w:rsidR="000D6141" w:rsidRPr="000D614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="000D6141" w:rsidRPr="000D6141">
        <w:rPr>
          <w:sz w:val="24"/>
          <w:szCs w:val="24"/>
          <w:lang w:val="ru-RU"/>
        </w:rPr>
        <w:t xml:space="preserve"> района</w:t>
      </w:r>
      <w:r w:rsidR="00D14F7D" w:rsidRPr="000D6141">
        <w:rPr>
          <w:sz w:val="24"/>
          <w:szCs w:val="24"/>
          <w:lang w:val="ru-RU"/>
        </w:rPr>
        <w:t>.</w:t>
      </w:r>
    </w:p>
    <w:p w:rsidR="00D14F7D" w:rsidRPr="000D6141" w:rsidRDefault="004A2074" w:rsidP="000D6141">
      <w:pPr>
        <w:pStyle w:val="a6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Учредители</w:t>
      </w:r>
      <w:r w:rsidR="00D14F7D" w:rsidRPr="000D6141">
        <w:rPr>
          <w:sz w:val="24"/>
          <w:szCs w:val="24"/>
          <w:lang w:val="ru-RU"/>
        </w:rPr>
        <w:t xml:space="preserve"> в соответствии с определенным </w:t>
      </w:r>
      <w:r w:rsidR="000D6141" w:rsidRPr="000D6141">
        <w:rPr>
          <w:sz w:val="24"/>
          <w:szCs w:val="24"/>
          <w:lang w:val="ru-RU"/>
        </w:rPr>
        <w:t xml:space="preserve"> финансов</w:t>
      </w:r>
      <w:r w:rsidR="0017336A">
        <w:rPr>
          <w:sz w:val="24"/>
          <w:szCs w:val="24"/>
          <w:lang w:val="ru-RU"/>
        </w:rPr>
        <w:t>ым управлением администрации</w:t>
      </w:r>
      <w:r w:rsidR="000D6141" w:rsidRPr="000D6141">
        <w:rPr>
          <w:sz w:val="24"/>
          <w:szCs w:val="24"/>
          <w:lang w:val="ru-RU"/>
        </w:rPr>
        <w:t xml:space="preserve"> </w:t>
      </w:r>
      <w:proofErr w:type="spellStart"/>
      <w:r w:rsidR="0017336A">
        <w:rPr>
          <w:sz w:val="24"/>
          <w:szCs w:val="24"/>
          <w:lang w:val="ru-RU"/>
        </w:rPr>
        <w:t>Мамско-Чуйского</w:t>
      </w:r>
      <w:proofErr w:type="spellEnd"/>
      <w:r w:rsidR="000D6141" w:rsidRPr="000D6141">
        <w:rPr>
          <w:sz w:val="24"/>
          <w:szCs w:val="24"/>
          <w:lang w:val="ru-RU"/>
        </w:rPr>
        <w:t xml:space="preserve"> района </w:t>
      </w:r>
      <w:r w:rsidR="00D14F7D" w:rsidRPr="000D6141">
        <w:rPr>
          <w:sz w:val="24"/>
          <w:szCs w:val="24"/>
          <w:lang w:val="ru-RU"/>
        </w:rPr>
        <w:t>объемом финансирования на очередной финансовый год и плановый период разрабатывают и реализуют мероприятия по определению объемов финансирования в соответствии с методическими рекомендациями согласно приложению 2 к настоящему Порядку, а также реализуют иные мероприятия по снижению затрат, связанных с оказанием услуг.</w:t>
      </w:r>
    </w:p>
    <w:p w:rsidR="00D14F7D" w:rsidRPr="004967D9" w:rsidRDefault="004967D9" w:rsidP="004967D9">
      <w:pPr>
        <w:pStyle w:val="a6"/>
        <w:widowControl w:val="0"/>
        <w:numPr>
          <w:ilvl w:val="0"/>
          <w:numId w:val="31"/>
        </w:numPr>
        <w:tabs>
          <w:tab w:val="left" w:pos="0"/>
          <w:tab w:val="left" w:pos="567"/>
          <w:tab w:val="left" w:pos="104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Объемы финансирования, определённые в </w:t>
      </w:r>
      <w:r w:rsidR="001D1FE7" w:rsidRPr="004967D9">
        <w:rPr>
          <w:sz w:val="24"/>
          <w:szCs w:val="24"/>
          <w:lang w:val="ru-RU"/>
        </w:rPr>
        <w:t>соответствии с пунктом 3.5.</w:t>
      </w:r>
      <w:r w:rsidR="00D14F7D" w:rsidRPr="004967D9">
        <w:rPr>
          <w:sz w:val="24"/>
          <w:szCs w:val="24"/>
          <w:lang w:val="ru-RU"/>
        </w:rPr>
        <w:t xml:space="preserve"> </w:t>
      </w:r>
      <w:r w:rsidR="004A2074" w:rsidRPr="004967D9">
        <w:rPr>
          <w:sz w:val="24"/>
          <w:szCs w:val="24"/>
          <w:lang w:val="ru-RU"/>
        </w:rPr>
        <w:t>настоящего Порядка используются учредителями</w:t>
      </w:r>
      <w:r w:rsidR="00D14F7D" w:rsidRPr="004967D9">
        <w:rPr>
          <w:sz w:val="24"/>
          <w:szCs w:val="24"/>
          <w:lang w:val="ru-RU"/>
        </w:rPr>
        <w:t xml:space="preserve"> при формировании муниципальных заданий на оказание муниципальных услуг (выполнение работ) для муниципальных учреждений муниципально</w:t>
      </w:r>
      <w:r>
        <w:rPr>
          <w:sz w:val="24"/>
          <w:szCs w:val="24"/>
          <w:lang w:val="ru-RU"/>
        </w:rPr>
        <w:t xml:space="preserve">го образования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>
        <w:rPr>
          <w:sz w:val="24"/>
          <w:szCs w:val="24"/>
          <w:lang w:val="ru-RU"/>
        </w:rPr>
        <w:t xml:space="preserve"> район</w:t>
      </w:r>
      <w:r w:rsidR="005C25CE">
        <w:rPr>
          <w:sz w:val="24"/>
          <w:szCs w:val="24"/>
          <w:lang w:val="ru-RU"/>
        </w:rPr>
        <w:t>а</w:t>
      </w:r>
      <w:r w:rsidR="00D14F7D" w:rsidRPr="004967D9">
        <w:rPr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D14F7D" w:rsidRDefault="00D14F7D" w:rsidP="00D14F7D">
      <w:pPr>
        <w:tabs>
          <w:tab w:val="left" w:pos="1047"/>
        </w:tabs>
        <w:ind w:right="23"/>
        <w:jc w:val="both"/>
        <w:rPr>
          <w:sz w:val="24"/>
          <w:szCs w:val="24"/>
          <w:lang w:val="ru-RU"/>
        </w:rPr>
      </w:pPr>
    </w:p>
    <w:p w:rsidR="00C63982" w:rsidRPr="00476862" w:rsidRDefault="00C63982" w:rsidP="00D14F7D">
      <w:pPr>
        <w:tabs>
          <w:tab w:val="left" w:pos="1047"/>
        </w:tabs>
        <w:ind w:right="23"/>
        <w:jc w:val="both"/>
        <w:rPr>
          <w:sz w:val="24"/>
          <w:szCs w:val="24"/>
          <w:lang w:val="ru-RU"/>
        </w:rPr>
      </w:pPr>
    </w:p>
    <w:p w:rsidR="006E4725" w:rsidRPr="006E4725" w:rsidRDefault="005C25CE" w:rsidP="006E4725">
      <w:pPr>
        <w:pStyle w:val="a3"/>
        <w:spacing w:after="0"/>
        <w:rPr>
          <w:b/>
          <w:lang w:val="ru-RU"/>
        </w:rPr>
      </w:pPr>
      <w:r>
        <w:rPr>
          <w:b/>
          <w:lang w:val="ru-RU"/>
        </w:rPr>
        <w:t xml:space="preserve">Начальник </w:t>
      </w:r>
      <w:r w:rsidR="006E4725" w:rsidRPr="006E4725">
        <w:rPr>
          <w:b/>
          <w:lang w:val="ru-RU"/>
        </w:rPr>
        <w:t xml:space="preserve"> финансов</w:t>
      </w:r>
      <w:r>
        <w:rPr>
          <w:b/>
          <w:lang w:val="ru-RU"/>
        </w:rPr>
        <w:t>ого управления</w:t>
      </w:r>
    </w:p>
    <w:p w:rsidR="000D6141" w:rsidRDefault="005C25CE" w:rsidP="006E4725">
      <w:pPr>
        <w:pStyle w:val="a3"/>
        <w:spacing w:after="0"/>
        <w:rPr>
          <w:b/>
          <w:lang w:val="ru-RU"/>
        </w:rPr>
      </w:pPr>
      <w:r>
        <w:rPr>
          <w:b/>
          <w:lang w:val="ru-RU"/>
        </w:rPr>
        <w:t xml:space="preserve">Администрации </w:t>
      </w:r>
      <w:proofErr w:type="spellStart"/>
      <w:r>
        <w:rPr>
          <w:b/>
          <w:lang w:val="ru-RU"/>
        </w:rPr>
        <w:t>Мамско-Чуйского</w:t>
      </w:r>
      <w:proofErr w:type="spellEnd"/>
      <w:r>
        <w:rPr>
          <w:b/>
          <w:lang w:val="ru-RU"/>
        </w:rPr>
        <w:t xml:space="preserve"> района</w:t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>
        <w:rPr>
          <w:b/>
          <w:lang w:val="ru-RU"/>
        </w:rPr>
        <w:t>М.В.Захарова</w:t>
      </w:r>
    </w:p>
    <w:p w:rsidR="00DA6302" w:rsidRDefault="000D6141" w:rsidP="001D1FE7">
      <w:pPr>
        <w:spacing w:after="160" w:line="259" w:lineRule="auto"/>
        <w:ind w:left="5664"/>
        <w:jc w:val="both"/>
        <w:rPr>
          <w:b/>
          <w:lang w:val="ru-RU"/>
        </w:rPr>
        <w:sectPr w:rsidR="00DA6302" w:rsidSect="006C3329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rPr>
          <w:b/>
          <w:lang w:val="ru-RU"/>
        </w:rPr>
        <w:br w:type="page"/>
      </w:r>
    </w:p>
    <w:p w:rsidR="000D6141" w:rsidRPr="00D869C7" w:rsidRDefault="001D1FE7" w:rsidP="00DA6302">
      <w:pPr>
        <w:spacing w:after="160" w:line="259" w:lineRule="auto"/>
        <w:ind w:left="9912"/>
        <w:jc w:val="both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6C3329">
        <w:rPr>
          <w:lang w:val="ru-RU"/>
        </w:rPr>
        <w:t>№</w:t>
      </w:r>
      <w:r>
        <w:rPr>
          <w:lang w:val="ru-RU"/>
        </w:rPr>
        <w:t>1</w:t>
      </w:r>
      <w:r w:rsidR="000D6141" w:rsidRPr="00D869C7">
        <w:rPr>
          <w:lang w:val="ru-RU"/>
        </w:rPr>
        <w:t xml:space="preserve"> к Порядку</w:t>
      </w:r>
      <w:r>
        <w:rPr>
          <w:lang w:val="ru-RU"/>
        </w:rPr>
        <w:t xml:space="preserve"> п</w:t>
      </w:r>
      <w:r w:rsidR="000D6141" w:rsidRPr="00D869C7">
        <w:rPr>
          <w:lang w:val="ru-RU"/>
        </w:rPr>
        <w:t>роведения ежегодной оценки потребности</w:t>
      </w:r>
      <w:r>
        <w:rPr>
          <w:lang w:val="ru-RU"/>
        </w:rPr>
        <w:t xml:space="preserve"> </w:t>
      </w:r>
      <w:r w:rsidR="000D6141" w:rsidRPr="00D869C7">
        <w:rPr>
          <w:lang w:val="ru-RU"/>
        </w:rPr>
        <w:t xml:space="preserve">в оказании муниципальных услуг (работ) в муниципальном образовании </w:t>
      </w:r>
      <w:proofErr w:type="spellStart"/>
      <w:r w:rsidR="005C25CE">
        <w:rPr>
          <w:lang w:val="ru-RU"/>
        </w:rPr>
        <w:t>Мамско-Чуйского</w:t>
      </w:r>
      <w:proofErr w:type="spellEnd"/>
      <w:r w:rsidR="005C25CE">
        <w:rPr>
          <w:lang w:val="ru-RU"/>
        </w:rPr>
        <w:t xml:space="preserve">  </w:t>
      </w:r>
      <w:r w:rsidR="000D6141" w:rsidRPr="00D869C7">
        <w:rPr>
          <w:lang w:val="ru-RU"/>
        </w:rPr>
        <w:t>район</w:t>
      </w:r>
      <w:r w:rsidR="005C25CE">
        <w:rPr>
          <w:lang w:val="ru-RU"/>
        </w:rPr>
        <w:t>а</w:t>
      </w:r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tbl>
      <w:tblPr>
        <w:tblW w:w="14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593"/>
        <w:gridCol w:w="595"/>
        <w:gridCol w:w="593"/>
        <w:gridCol w:w="596"/>
        <w:gridCol w:w="593"/>
        <w:gridCol w:w="596"/>
        <w:gridCol w:w="594"/>
        <w:gridCol w:w="598"/>
        <w:gridCol w:w="595"/>
        <w:gridCol w:w="597"/>
        <w:gridCol w:w="595"/>
        <w:gridCol w:w="600"/>
        <w:gridCol w:w="595"/>
        <w:gridCol w:w="597"/>
        <w:gridCol w:w="595"/>
        <w:gridCol w:w="602"/>
        <w:gridCol w:w="597"/>
        <w:gridCol w:w="598"/>
        <w:gridCol w:w="597"/>
        <w:gridCol w:w="605"/>
        <w:gridCol w:w="602"/>
        <w:gridCol w:w="634"/>
        <w:gridCol w:w="7"/>
      </w:tblGrid>
      <w:tr w:rsidR="00DA6302" w:rsidRPr="00950229" w:rsidTr="00184E4B">
        <w:trPr>
          <w:trHeight w:val="353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Наименование услуги</w:t>
            </w:r>
          </w:p>
        </w:tc>
        <w:tc>
          <w:tcPr>
            <w:tcW w:w="7150" w:type="dxa"/>
            <w:gridSpan w:val="1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Фактические объемы оказания услуг за три предыдущих отчетных года</w:t>
            </w:r>
          </w:p>
        </w:tc>
        <w:tc>
          <w:tcPr>
            <w:tcW w:w="2389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Оценка потребности и объемы в текущем году</w:t>
            </w:r>
          </w:p>
        </w:tc>
        <w:tc>
          <w:tcPr>
            <w:tcW w:w="3634" w:type="dxa"/>
            <w:gridSpan w:val="7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Прогноз потребности на очередной финансовый год и плановый период</w:t>
            </w:r>
          </w:p>
        </w:tc>
      </w:tr>
      <w:tr w:rsidR="00DA6302" w:rsidRPr="00CD48B6" w:rsidTr="00184E4B">
        <w:trPr>
          <w:trHeight w:val="277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381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__ год</w:t>
            </w:r>
          </w:p>
        </w:tc>
        <w:tc>
          <w:tcPr>
            <w:tcW w:w="2382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20</w:t>
            </w:r>
            <w:r>
              <w:rPr>
                <w:b/>
                <w:sz w:val="16"/>
                <w:szCs w:val="16"/>
                <w:lang w:val="ru-RU"/>
              </w:rPr>
              <w:t>_</w:t>
            </w:r>
            <w:r w:rsidRPr="00CD48B6">
              <w:rPr>
                <w:b/>
                <w:sz w:val="16"/>
                <w:szCs w:val="16"/>
                <w:lang w:val="ru-RU"/>
              </w:rPr>
              <w:t>__ год</w:t>
            </w:r>
          </w:p>
        </w:tc>
        <w:tc>
          <w:tcPr>
            <w:tcW w:w="2386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__ год</w:t>
            </w:r>
          </w:p>
        </w:tc>
        <w:tc>
          <w:tcPr>
            <w:tcW w:w="2389" w:type="dxa"/>
            <w:gridSpan w:val="4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 г.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 г.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20_</w:t>
            </w:r>
            <w:r w:rsidRPr="00CD48B6">
              <w:rPr>
                <w:b/>
                <w:sz w:val="16"/>
                <w:szCs w:val="16"/>
                <w:lang w:val="ru-RU"/>
              </w:rPr>
              <w:t>_ г.</w:t>
            </w:r>
          </w:p>
        </w:tc>
      </w:tr>
      <w:tr w:rsidR="00DA6302" w:rsidRPr="00CD48B6" w:rsidTr="00184E4B">
        <w:trPr>
          <w:trHeight w:val="231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Предусмотрено бюджетом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Потребность</w:t>
            </w:r>
          </w:p>
        </w:tc>
      </w:tr>
      <w:tr w:rsidR="00184E4B" w:rsidRPr="00950229" w:rsidTr="00184E4B">
        <w:trPr>
          <w:gridAfter w:val="1"/>
          <w:wAfter w:w="7" w:type="dxa"/>
          <w:trHeight w:val="877"/>
        </w:trPr>
        <w:tc>
          <w:tcPr>
            <w:tcW w:w="95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8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601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60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  <w:tc>
          <w:tcPr>
            <w:tcW w:w="602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 в т.р.</w:t>
            </w:r>
          </w:p>
        </w:tc>
        <w:tc>
          <w:tcPr>
            <w:tcW w:w="634" w:type="dxa"/>
            <w:shd w:val="clear" w:color="auto" w:fill="auto"/>
          </w:tcPr>
          <w:p w:rsidR="000D6141" w:rsidRPr="00CD48B6" w:rsidRDefault="000D6141" w:rsidP="00DA63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 xml:space="preserve">Итого в </w:t>
            </w:r>
            <w:proofErr w:type="spellStart"/>
            <w:r w:rsidRPr="00CD48B6">
              <w:rPr>
                <w:b/>
                <w:sz w:val="16"/>
                <w:szCs w:val="16"/>
                <w:lang w:val="ru-RU"/>
              </w:rPr>
              <w:t>натур</w:t>
            </w:r>
            <w:proofErr w:type="gramStart"/>
            <w:r w:rsidRPr="00CD48B6">
              <w:rPr>
                <w:b/>
                <w:sz w:val="16"/>
                <w:szCs w:val="16"/>
                <w:lang w:val="ru-RU"/>
              </w:rPr>
              <w:t>.п</w:t>
            </w:r>
            <w:proofErr w:type="gramEnd"/>
            <w:r w:rsidRPr="00CD48B6">
              <w:rPr>
                <w:b/>
                <w:sz w:val="16"/>
                <w:szCs w:val="16"/>
                <w:lang w:val="ru-RU"/>
              </w:rPr>
              <w:t>ок-лях</w:t>
            </w:r>
            <w:proofErr w:type="spellEnd"/>
          </w:p>
        </w:tc>
      </w:tr>
      <w:tr w:rsidR="00184E4B" w:rsidRPr="00950229" w:rsidTr="00184E4B">
        <w:trPr>
          <w:gridAfter w:val="1"/>
          <w:wAfter w:w="7" w:type="dxa"/>
          <w:trHeight w:val="277"/>
        </w:trPr>
        <w:tc>
          <w:tcPr>
            <w:tcW w:w="95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8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1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184E4B" w:rsidRPr="00CD48B6" w:rsidTr="00184E4B">
        <w:trPr>
          <w:gridAfter w:val="1"/>
          <w:wAfter w:w="7" w:type="dxa"/>
          <w:trHeight w:val="293"/>
        </w:trPr>
        <w:tc>
          <w:tcPr>
            <w:tcW w:w="95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  <w:r w:rsidRPr="00CD48B6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8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1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7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auto"/>
          </w:tcPr>
          <w:p w:rsidR="000D6141" w:rsidRPr="00CD48B6" w:rsidRDefault="000D6141" w:rsidP="00EB4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  <w:r w:rsidRPr="00476862">
        <w:rPr>
          <w:b/>
          <w:sz w:val="24"/>
          <w:szCs w:val="17"/>
          <w:lang w:val="ru-RU"/>
        </w:rPr>
        <w:t>Руководитель ________________________________/ФИО/</w:t>
      </w: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  <w:r w:rsidRPr="00476862">
        <w:rPr>
          <w:b/>
          <w:sz w:val="24"/>
          <w:szCs w:val="17"/>
          <w:lang w:val="ru-RU"/>
        </w:rPr>
        <w:t>Согласовано:</w:t>
      </w:r>
    </w:p>
    <w:p w:rsidR="000D6141" w:rsidRPr="00476862" w:rsidRDefault="000D6141" w:rsidP="00DA6302">
      <w:pPr>
        <w:ind w:left="284"/>
        <w:rPr>
          <w:b/>
          <w:sz w:val="24"/>
          <w:szCs w:val="17"/>
          <w:lang w:val="ru-RU"/>
        </w:rPr>
      </w:pPr>
    </w:p>
    <w:p w:rsidR="000D6141" w:rsidRDefault="005C25CE" w:rsidP="00DA6302">
      <w:pPr>
        <w:ind w:left="284"/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t xml:space="preserve">Заведующая </w:t>
      </w:r>
      <w:r w:rsidR="000D6141" w:rsidRPr="00476862">
        <w:rPr>
          <w:b/>
          <w:sz w:val="24"/>
          <w:szCs w:val="17"/>
          <w:lang w:val="ru-RU"/>
        </w:rPr>
        <w:t xml:space="preserve"> </w:t>
      </w:r>
      <w:r>
        <w:rPr>
          <w:b/>
          <w:sz w:val="24"/>
          <w:szCs w:val="17"/>
          <w:lang w:val="ru-RU"/>
        </w:rPr>
        <w:t>отделом</w:t>
      </w:r>
      <w:r w:rsidR="000D6141" w:rsidRPr="00476862">
        <w:rPr>
          <w:b/>
          <w:sz w:val="24"/>
          <w:szCs w:val="17"/>
          <w:lang w:val="ru-RU"/>
        </w:rPr>
        <w:t xml:space="preserve"> </w:t>
      </w:r>
    </w:p>
    <w:p w:rsidR="00E16E19" w:rsidRDefault="005C25CE" w:rsidP="00DA6302">
      <w:pPr>
        <w:ind w:left="284"/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t>Э</w:t>
      </w:r>
      <w:r w:rsidR="000D6141">
        <w:rPr>
          <w:b/>
          <w:sz w:val="24"/>
          <w:szCs w:val="17"/>
          <w:lang w:val="ru-RU"/>
        </w:rPr>
        <w:t>кономи</w:t>
      </w:r>
      <w:r>
        <w:rPr>
          <w:b/>
          <w:sz w:val="24"/>
          <w:szCs w:val="17"/>
          <w:lang w:val="ru-RU"/>
        </w:rPr>
        <w:t>ки и труда                      _________________</w:t>
      </w:r>
      <w:r w:rsidR="000D6141" w:rsidRPr="00476862">
        <w:rPr>
          <w:b/>
          <w:sz w:val="24"/>
          <w:szCs w:val="17"/>
          <w:lang w:val="ru-RU"/>
        </w:rPr>
        <w:t>/ФИО/</w:t>
      </w:r>
    </w:p>
    <w:p w:rsidR="00E16E19" w:rsidRDefault="00E16E19" w:rsidP="00DA6302">
      <w:pPr>
        <w:spacing w:after="160" w:line="259" w:lineRule="auto"/>
        <w:ind w:left="284"/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br w:type="page"/>
      </w:r>
    </w:p>
    <w:p w:rsidR="00DA6302" w:rsidRDefault="00DA6302" w:rsidP="001D1FE7">
      <w:pPr>
        <w:spacing w:after="160" w:line="259" w:lineRule="auto"/>
        <w:ind w:left="5664"/>
        <w:jc w:val="both"/>
        <w:rPr>
          <w:sz w:val="24"/>
          <w:szCs w:val="24"/>
          <w:lang w:val="ru-RU"/>
        </w:rPr>
        <w:sectPr w:rsidR="00DA6302" w:rsidSect="006C3329">
          <w:type w:val="continuous"/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D1FE7" w:rsidRPr="00E16E19" w:rsidRDefault="001D1FE7" w:rsidP="001D1FE7">
      <w:pPr>
        <w:spacing w:after="160" w:line="259" w:lineRule="auto"/>
        <w:ind w:left="5664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lastRenderedPageBreak/>
        <w:t xml:space="preserve">Приложение </w:t>
      </w:r>
      <w:r w:rsidR="006C3329">
        <w:rPr>
          <w:sz w:val="24"/>
          <w:szCs w:val="24"/>
          <w:lang w:val="ru-RU"/>
        </w:rPr>
        <w:t>№</w:t>
      </w:r>
      <w:r w:rsidRPr="00E16E19">
        <w:rPr>
          <w:sz w:val="24"/>
          <w:szCs w:val="24"/>
          <w:lang w:val="ru-RU"/>
        </w:rPr>
        <w:t xml:space="preserve">2 к Порядку проведения ежегодной оценки потребности в оказании муниципальных услуг (работ) в муниципальном образовании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 w:rsidR="005C25CE">
        <w:rPr>
          <w:sz w:val="24"/>
          <w:szCs w:val="24"/>
          <w:lang w:val="ru-RU"/>
        </w:rPr>
        <w:t xml:space="preserve"> </w:t>
      </w:r>
      <w:r w:rsidRPr="00E16E19">
        <w:rPr>
          <w:sz w:val="24"/>
          <w:szCs w:val="24"/>
          <w:lang w:val="ru-RU"/>
        </w:rPr>
        <w:t>район</w:t>
      </w:r>
      <w:r w:rsidR="005C25CE">
        <w:rPr>
          <w:sz w:val="24"/>
          <w:szCs w:val="24"/>
          <w:lang w:val="ru-RU"/>
        </w:rPr>
        <w:t>а</w:t>
      </w:r>
    </w:p>
    <w:p w:rsidR="00323EDD" w:rsidRDefault="00323EDD" w:rsidP="001D1F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16E19">
        <w:rPr>
          <w:b/>
          <w:sz w:val="24"/>
          <w:szCs w:val="24"/>
          <w:lang w:val="ru-RU"/>
        </w:rPr>
        <w:t>МЕТОДИЧЕСКИЕ РЕКОМЕНДАЦИИ</w:t>
      </w:r>
    </w:p>
    <w:p w:rsidR="000D6141" w:rsidRPr="00E16E19" w:rsidRDefault="000D6141" w:rsidP="001D1FE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16E19">
        <w:rPr>
          <w:b/>
          <w:sz w:val="24"/>
          <w:szCs w:val="24"/>
          <w:lang w:val="ru-RU"/>
        </w:rPr>
        <w:t xml:space="preserve"> по определению объемов финансирования оказания муниципальных услуг (выполнения работ)</w:t>
      </w:r>
    </w:p>
    <w:p w:rsidR="000D6141" w:rsidRPr="00E16E19" w:rsidRDefault="000D6141" w:rsidP="001D1FE7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0D6141" w:rsidRPr="00E16E19" w:rsidRDefault="000D6141" w:rsidP="006C3329">
      <w:pPr>
        <w:widowControl w:val="0"/>
        <w:numPr>
          <w:ilvl w:val="1"/>
          <w:numId w:val="29"/>
        </w:numPr>
        <w:tabs>
          <w:tab w:val="clear" w:pos="540"/>
          <w:tab w:val="left" w:pos="-142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Мероприятия </w:t>
      </w:r>
      <w:r w:rsidR="005C25CE">
        <w:rPr>
          <w:sz w:val="24"/>
          <w:szCs w:val="24"/>
          <w:lang w:val="ru-RU"/>
        </w:rPr>
        <w:t>главных распорядителей</w:t>
      </w:r>
      <w:r w:rsidRPr="00E16E19">
        <w:rPr>
          <w:sz w:val="24"/>
          <w:szCs w:val="24"/>
          <w:lang w:val="ru-RU"/>
        </w:rPr>
        <w:t xml:space="preserve"> по определению объемов финансирования оказываемых муниципальных услуг (выполняемых работ) (далее - услуги) проводятся с учетом: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59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а)</w:t>
      </w:r>
      <w:r w:rsidRPr="00E16E19">
        <w:rPr>
          <w:sz w:val="24"/>
          <w:szCs w:val="24"/>
          <w:lang w:val="ru-RU"/>
        </w:rPr>
        <w:tab/>
        <w:t>установленных пунктом 2 настоящих методических рекомендаций приоритетов в расходовании бюджетных средств;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73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б)</w:t>
      </w:r>
      <w:r w:rsidRPr="00E16E19">
        <w:rPr>
          <w:sz w:val="24"/>
          <w:szCs w:val="24"/>
          <w:lang w:val="ru-RU"/>
        </w:rPr>
        <w:tab/>
        <w:t>установленного пунктом 3 настоящих методических рекомендаций порядка ранжирования услуг;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824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в)</w:t>
      </w:r>
      <w:r w:rsidRPr="00E16E19">
        <w:rPr>
          <w:sz w:val="24"/>
          <w:szCs w:val="24"/>
          <w:lang w:val="ru-RU"/>
        </w:rPr>
        <w:tab/>
        <w:t xml:space="preserve">принципа сокращения финансовых затрат на оказание услуг, финансируемых из бюджета муниципального образования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5C25CE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>, за счет снижения затрат, связанных с их оказанием, а также изменения стандартов качества оказания услуг;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40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г)</w:t>
      </w:r>
      <w:r w:rsidRPr="00E16E19">
        <w:rPr>
          <w:sz w:val="24"/>
          <w:szCs w:val="24"/>
          <w:lang w:val="ru-RU"/>
        </w:rPr>
        <w:tab/>
        <w:t xml:space="preserve">принципа первичного сокращения объемов услуг, необязательных к оказанию за счет средств бюджета муниципального образования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5C25CE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>, согласно действующему законодательству.</w:t>
      </w:r>
    </w:p>
    <w:p w:rsidR="000D6141" w:rsidRPr="00E16E19" w:rsidRDefault="000D6141" w:rsidP="006C3329">
      <w:pPr>
        <w:widowControl w:val="0"/>
        <w:numPr>
          <w:ilvl w:val="0"/>
          <w:numId w:val="29"/>
        </w:numPr>
        <w:tabs>
          <w:tab w:val="clear" w:pos="540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При отборе к финансированию из бюджета муниципального образования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5C25CE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 xml:space="preserve"> (при недостаточности средств бюджета муниципального образования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5C25CE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>) приоритетом пользуются следующие услуги: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17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а)</w:t>
      </w:r>
      <w:r w:rsidRPr="00E16E19">
        <w:rPr>
          <w:sz w:val="24"/>
          <w:szCs w:val="24"/>
          <w:lang w:val="ru-RU"/>
        </w:rPr>
        <w:tab/>
        <w:t xml:space="preserve">связанные с возможностью возникновения угрозы жизни и здоровью населения муниципального образования </w:t>
      </w:r>
      <w:proofErr w:type="spellStart"/>
      <w:r w:rsidR="005C25CE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5C25CE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>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707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б)</w:t>
      </w:r>
      <w:r w:rsidRPr="00E16E19">
        <w:rPr>
          <w:sz w:val="24"/>
          <w:szCs w:val="24"/>
          <w:lang w:val="ru-RU"/>
        </w:rPr>
        <w:tab/>
        <w:t xml:space="preserve">затрагивающие интересы наиболее многочисленных социальных групп населения муниципального образования </w:t>
      </w:r>
      <w:proofErr w:type="spellStart"/>
      <w:r w:rsidR="00F348C1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F348C1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>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698"/>
          <w:tab w:val="left" w:pos="993"/>
        </w:tabs>
        <w:jc w:val="both"/>
        <w:rPr>
          <w:sz w:val="24"/>
          <w:szCs w:val="24"/>
          <w:lang w:val="ru-RU"/>
        </w:rPr>
      </w:pPr>
      <w:proofErr w:type="gramStart"/>
      <w:r w:rsidRPr="00E16E19">
        <w:rPr>
          <w:sz w:val="24"/>
          <w:szCs w:val="24"/>
          <w:lang w:val="ru-RU"/>
        </w:rPr>
        <w:t>в)</w:t>
      </w:r>
      <w:r w:rsidRPr="00E16E19">
        <w:rPr>
          <w:sz w:val="24"/>
          <w:szCs w:val="24"/>
          <w:lang w:val="ru-RU"/>
        </w:rPr>
        <w:tab/>
        <w:t xml:space="preserve">связанные с возможным нарушением прав граждан, норм федерального и </w:t>
      </w:r>
      <w:r w:rsidR="004A2074">
        <w:rPr>
          <w:sz w:val="24"/>
          <w:szCs w:val="24"/>
          <w:lang w:val="ru-RU"/>
        </w:rPr>
        <w:t xml:space="preserve">регионального </w:t>
      </w:r>
      <w:r w:rsidRPr="00E16E19">
        <w:rPr>
          <w:sz w:val="24"/>
          <w:szCs w:val="24"/>
          <w:lang w:val="ru-RU"/>
        </w:rPr>
        <w:t>законодательства;</w:t>
      </w:r>
      <w:proofErr w:type="gramEnd"/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819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г)</w:t>
      </w:r>
      <w:r w:rsidRPr="00E16E19">
        <w:rPr>
          <w:sz w:val="24"/>
          <w:szCs w:val="24"/>
          <w:lang w:val="ru-RU"/>
        </w:rPr>
        <w:tab/>
        <w:t>связанные с возможным возникновением значительного вреда имуществу;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д)</w:t>
      </w:r>
      <w:r w:rsidRPr="00E16E19">
        <w:rPr>
          <w:sz w:val="24"/>
          <w:szCs w:val="24"/>
          <w:lang w:val="ru-RU"/>
        </w:rPr>
        <w:tab/>
        <w:t>связанные с возможностью возникновения невосполнимых потерь нематериальных (духовных, моральных и других) ценностей.</w:t>
      </w:r>
    </w:p>
    <w:p w:rsidR="000D6141" w:rsidRPr="00E16E19" w:rsidRDefault="000D6141" w:rsidP="006C3329">
      <w:pPr>
        <w:widowControl w:val="0"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>Порядок ранжирования услуг осуществляется в соответствии со следующими этапами:</w:t>
      </w:r>
    </w:p>
    <w:p w:rsidR="000D6141" w:rsidRPr="00E16E19" w:rsidRDefault="006C3329" w:rsidP="006C3329">
      <w:pPr>
        <w:widowControl w:val="0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а) </w:t>
      </w:r>
      <w:r w:rsidRPr="00E16E19">
        <w:rPr>
          <w:sz w:val="24"/>
          <w:szCs w:val="24"/>
          <w:lang w:val="ru-RU"/>
        </w:rPr>
        <w:tab/>
      </w:r>
      <w:r w:rsidR="000D6141" w:rsidRPr="00E16E19">
        <w:rPr>
          <w:sz w:val="24"/>
          <w:szCs w:val="24"/>
          <w:lang w:val="ru-RU"/>
        </w:rPr>
        <w:t xml:space="preserve">услуги выстраиваются в соответствии с приоритетами при отборе к финансированию из бюджета муниципального образования </w:t>
      </w:r>
      <w:proofErr w:type="spellStart"/>
      <w:r w:rsidR="00F348C1">
        <w:rPr>
          <w:sz w:val="24"/>
          <w:szCs w:val="24"/>
          <w:lang w:val="ru-RU"/>
        </w:rPr>
        <w:t>Мамско-Чуйского</w:t>
      </w:r>
      <w:proofErr w:type="spellEnd"/>
      <w:r w:rsidR="000D6141" w:rsidRPr="00E16E19">
        <w:rPr>
          <w:sz w:val="24"/>
          <w:szCs w:val="24"/>
          <w:lang w:val="ru-RU"/>
        </w:rPr>
        <w:t xml:space="preserve"> район</w:t>
      </w:r>
      <w:r w:rsidR="00F348C1">
        <w:rPr>
          <w:sz w:val="24"/>
          <w:szCs w:val="24"/>
          <w:lang w:val="ru-RU"/>
        </w:rPr>
        <w:t>а</w:t>
      </w:r>
      <w:r w:rsidR="000D6141" w:rsidRPr="00E16E19">
        <w:rPr>
          <w:sz w:val="24"/>
          <w:szCs w:val="24"/>
          <w:lang w:val="ru-RU"/>
        </w:rPr>
        <w:t>, установленными в пункте 2 настоящих методических рекомендаций;</w:t>
      </w:r>
    </w:p>
    <w:p w:rsidR="000D6141" w:rsidRPr="00E16E19" w:rsidRDefault="006C3329" w:rsidP="006C3329">
      <w:pPr>
        <w:widowControl w:val="0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б) </w:t>
      </w:r>
      <w:r w:rsidRPr="00E16E19">
        <w:rPr>
          <w:sz w:val="24"/>
          <w:szCs w:val="24"/>
          <w:lang w:val="ru-RU"/>
        </w:rPr>
        <w:tab/>
      </w:r>
      <w:r w:rsidR="000D6141" w:rsidRPr="00E16E19">
        <w:rPr>
          <w:sz w:val="24"/>
          <w:szCs w:val="24"/>
          <w:lang w:val="ru-RU"/>
        </w:rPr>
        <w:t>услуги, потребность в которых превышает фактические объемы их оказания, получают более высокий ранг.</w:t>
      </w:r>
    </w:p>
    <w:p w:rsidR="00607034" w:rsidRDefault="004A2074" w:rsidP="00F81843">
      <w:pPr>
        <w:widowControl w:val="0"/>
        <w:numPr>
          <w:ilvl w:val="0"/>
          <w:numId w:val="29"/>
        </w:numPr>
        <w:tabs>
          <w:tab w:val="clear" w:pos="540"/>
          <w:tab w:val="num" w:pos="-142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607034">
        <w:rPr>
          <w:sz w:val="24"/>
          <w:szCs w:val="24"/>
          <w:lang w:val="ru-RU"/>
        </w:rPr>
        <w:t>Учредители</w:t>
      </w:r>
      <w:r w:rsidR="000D6141" w:rsidRPr="00607034">
        <w:rPr>
          <w:sz w:val="24"/>
          <w:szCs w:val="24"/>
          <w:lang w:val="ru-RU"/>
        </w:rPr>
        <w:t>, на основе результатов оценки потребности в оказании услуг с учетом принципов, изложенных в подпунктах «в» и «г» пункта 1 настоящих методических рекомендаций (с учетом уточненных объемов оказания услуг и возможности по снижению издержек) рассчитывают итоговые нормативы финансовых затрат на единицу оказываемых услуг.</w:t>
      </w:r>
    </w:p>
    <w:p w:rsidR="000D6141" w:rsidRPr="00607034" w:rsidRDefault="000D6141" w:rsidP="00F81843">
      <w:pPr>
        <w:widowControl w:val="0"/>
        <w:numPr>
          <w:ilvl w:val="0"/>
          <w:numId w:val="29"/>
        </w:numPr>
        <w:tabs>
          <w:tab w:val="clear" w:pos="540"/>
          <w:tab w:val="num" w:pos="-142"/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607034">
        <w:rPr>
          <w:sz w:val="24"/>
          <w:szCs w:val="24"/>
          <w:lang w:val="ru-RU"/>
        </w:rPr>
        <w:t xml:space="preserve">Итоговые нормативы финансовых затрат на единицу оказываемых услуг утверждаются правовым актом </w:t>
      </w:r>
      <w:r w:rsidR="0075638C">
        <w:rPr>
          <w:sz w:val="24"/>
          <w:szCs w:val="24"/>
          <w:lang w:val="ru-RU"/>
        </w:rPr>
        <w:t>администрации</w:t>
      </w:r>
      <w:r w:rsidRPr="00607034">
        <w:rPr>
          <w:sz w:val="24"/>
          <w:szCs w:val="24"/>
          <w:lang w:val="ru-RU"/>
        </w:rPr>
        <w:t>.</w:t>
      </w:r>
    </w:p>
    <w:p w:rsidR="000D6141" w:rsidRPr="00E16E19" w:rsidRDefault="000D6141" w:rsidP="006C3329">
      <w:pPr>
        <w:tabs>
          <w:tab w:val="left" w:pos="0"/>
          <w:tab w:val="left" w:pos="142"/>
          <w:tab w:val="left" w:pos="284"/>
          <w:tab w:val="left" w:pos="993"/>
        </w:tabs>
        <w:jc w:val="both"/>
        <w:rPr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t xml:space="preserve">Итоговый норматив финансовых затрат на единицу оказываемых услуг используется для корректировки расходов бюджета муниципального образования </w:t>
      </w:r>
      <w:proofErr w:type="spellStart"/>
      <w:r w:rsidR="0075638C">
        <w:rPr>
          <w:sz w:val="24"/>
          <w:szCs w:val="24"/>
          <w:lang w:val="ru-RU"/>
        </w:rPr>
        <w:t>Мамско-Чуйского</w:t>
      </w:r>
      <w:proofErr w:type="spellEnd"/>
      <w:r w:rsidRPr="00E16E19">
        <w:rPr>
          <w:sz w:val="24"/>
          <w:szCs w:val="24"/>
          <w:lang w:val="ru-RU"/>
        </w:rPr>
        <w:t xml:space="preserve"> район</w:t>
      </w:r>
      <w:r w:rsidR="0075638C">
        <w:rPr>
          <w:sz w:val="24"/>
          <w:szCs w:val="24"/>
          <w:lang w:val="ru-RU"/>
        </w:rPr>
        <w:t>а</w:t>
      </w:r>
      <w:r w:rsidRPr="00E16E19">
        <w:rPr>
          <w:sz w:val="24"/>
          <w:szCs w:val="24"/>
          <w:lang w:val="ru-RU"/>
        </w:rPr>
        <w:t xml:space="preserve"> в случаях сокращения объемов оказываемых услуг или увеличения муниципального задания на их оказание в течение финансового года. </w:t>
      </w:r>
    </w:p>
    <w:p w:rsidR="006C3329" w:rsidRDefault="000D6141" w:rsidP="004A2074">
      <w:pPr>
        <w:tabs>
          <w:tab w:val="left" w:pos="0"/>
          <w:tab w:val="left" w:pos="142"/>
          <w:tab w:val="left" w:pos="284"/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  <w:r w:rsidRPr="00E16E19">
        <w:rPr>
          <w:sz w:val="24"/>
          <w:szCs w:val="24"/>
          <w:lang w:val="ru-RU"/>
        </w:rPr>
        <w:lastRenderedPageBreak/>
        <w:t xml:space="preserve">Расчет итоговых нормативов финансовых затрат на единицу оказываемых услуг осуществляется по форме согласно </w:t>
      </w:r>
      <w:r w:rsidR="006C3329" w:rsidRPr="00E16E19">
        <w:rPr>
          <w:sz w:val="24"/>
          <w:szCs w:val="24"/>
          <w:lang w:val="ru-RU"/>
        </w:rPr>
        <w:t>приложению,</w:t>
      </w:r>
      <w:r w:rsidRPr="00E16E19">
        <w:rPr>
          <w:sz w:val="24"/>
          <w:szCs w:val="24"/>
          <w:lang w:val="ru-RU"/>
        </w:rPr>
        <w:t xml:space="preserve"> к настоящим методическим рекомендациям.</w:t>
      </w:r>
      <w:r w:rsidR="006C3329">
        <w:rPr>
          <w:b/>
          <w:sz w:val="24"/>
          <w:szCs w:val="24"/>
          <w:lang w:val="ru-RU"/>
        </w:rPr>
        <w:br w:type="page"/>
      </w:r>
    </w:p>
    <w:p w:rsidR="000D6141" w:rsidRPr="00432A40" w:rsidRDefault="000D6141" w:rsidP="00E16E19">
      <w:pPr>
        <w:widowControl w:val="0"/>
        <w:autoSpaceDE w:val="0"/>
        <w:autoSpaceDN w:val="0"/>
        <w:adjustRightInd w:val="0"/>
        <w:ind w:left="4956"/>
        <w:jc w:val="both"/>
        <w:rPr>
          <w:b/>
          <w:sz w:val="24"/>
          <w:szCs w:val="24"/>
          <w:lang w:val="ru-RU"/>
        </w:rPr>
      </w:pPr>
      <w:r w:rsidRPr="00432A40">
        <w:rPr>
          <w:b/>
          <w:sz w:val="24"/>
          <w:szCs w:val="24"/>
          <w:lang w:val="ru-RU"/>
        </w:rPr>
        <w:lastRenderedPageBreak/>
        <w:t>Приложение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к методическим рекомендациям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по определению объемов финансирования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оказания</w:t>
      </w:r>
      <w:r w:rsidR="00E16E19">
        <w:rPr>
          <w:b/>
          <w:sz w:val="24"/>
          <w:szCs w:val="24"/>
          <w:lang w:val="ru-RU"/>
        </w:rPr>
        <w:t xml:space="preserve"> </w:t>
      </w:r>
      <w:r w:rsidRPr="00432A40">
        <w:rPr>
          <w:b/>
          <w:sz w:val="24"/>
          <w:szCs w:val="24"/>
          <w:lang w:val="ru-RU"/>
        </w:rPr>
        <w:t>муниципальных услуг (выполнения работ)</w:t>
      </w:r>
    </w:p>
    <w:p w:rsidR="000D6141" w:rsidRPr="00432A40" w:rsidRDefault="000D6141" w:rsidP="000D6141">
      <w:pPr>
        <w:rPr>
          <w:b/>
          <w:sz w:val="24"/>
          <w:szCs w:val="24"/>
          <w:lang w:val="ru-RU"/>
        </w:rPr>
      </w:pPr>
    </w:p>
    <w:p w:rsidR="000D6141" w:rsidRPr="00432A40" w:rsidRDefault="000D6141" w:rsidP="00E16E19">
      <w:pPr>
        <w:jc w:val="center"/>
        <w:rPr>
          <w:b/>
          <w:sz w:val="24"/>
          <w:szCs w:val="24"/>
          <w:lang w:val="ru-RU"/>
        </w:rPr>
      </w:pPr>
      <w:r w:rsidRPr="00432A40">
        <w:rPr>
          <w:b/>
          <w:sz w:val="24"/>
          <w:szCs w:val="24"/>
          <w:lang w:val="ru-RU"/>
        </w:rPr>
        <w:t>РАСЧЕТ ИТОГОВЫХ НОРМАТИВОВ ФИНАНСОВЫХ ЗАТРАТ НА ЕДИНИЦУ ОКАЗЫВАЕМЫХ МУНИЦИПАЛЬНЫХ УСЛУГ (ВЫПОЛНЯЕМЫХ РАБОТ)</w:t>
      </w:r>
    </w:p>
    <w:p w:rsidR="000D6141" w:rsidRPr="00432A40" w:rsidRDefault="000D6141" w:rsidP="000D6141">
      <w:pPr>
        <w:rPr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1762"/>
        <w:gridCol w:w="1762"/>
        <w:gridCol w:w="1762"/>
        <w:gridCol w:w="1212"/>
        <w:gridCol w:w="1311"/>
      </w:tblGrid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Наименование муниципальных услуг (работ)</w:t>
            </w: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Единица муниципальных услуг (работ) (натуральная величина)</w:t>
            </w: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Объем муниципальных услуг в натуральном выражении</w:t>
            </w: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Объем потребности в стоимостном выражении муниципальных услуг (выполнении работ)</w:t>
            </w: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Возможное снижение затрат, руб.</w:t>
            </w: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16E19">
              <w:rPr>
                <w:lang w:val="ru-RU"/>
              </w:rPr>
              <w:t>Норматив финансовых затрат, руб.</w:t>
            </w: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0D6141" w:rsidRPr="00602C79" w:rsidRDefault="000D6141" w:rsidP="00E16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ru-RU"/>
              </w:rPr>
            </w:pPr>
            <w:r w:rsidRPr="00602C79">
              <w:rPr>
                <w:sz w:val="14"/>
                <w:lang w:val="ru-RU"/>
              </w:rPr>
              <w:t>6=(гр.4-гр.5)/гр.3</w:t>
            </w: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D6141" w:rsidRPr="00E16E19" w:rsidTr="00184E4B">
        <w:trPr>
          <w:jc w:val="center"/>
        </w:trPr>
        <w:tc>
          <w:tcPr>
            <w:tcW w:w="1619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6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12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0D6141" w:rsidRPr="00E16E19" w:rsidRDefault="000D6141" w:rsidP="00EB4F1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D6141" w:rsidRPr="00432A40" w:rsidRDefault="000D6141" w:rsidP="000D6141">
      <w:pPr>
        <w:rPr>
          <w:sz w:val="24"/>
          <w:szCs w:val="24"/>
          <w:lang w:val="ru-RU"/>
        </w:rPr>
      </w:pPr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  <w:proofErr w:type="spellStart"/>
      <w:r w:rsidRPr="00476862">
        <w:rPr>
          <w:b/>
          <w:sz w:val="24"/>
          <w:szCs w:val="17"/>
          <w:lang w:val="ru-RU"/>
        </w:rPr>
        <w:t>Руководитель_________________________ФИО</w:t>
      </w:r>
      <w:proofErr w:type="spellEnd"/>
    </w:p>
    <w:p w:rsidR="000D6141" w:rsidRPr="00476862" w:rsidRDefault="000D6141" w:rsidP="000D6141">
      <w:pPr>
        <w:rPr>
          <w:b/>
          <w:sz w:val="24"/>
          <w:szCs w:val="17"/>
          <w:lang w:val="ru-RU"/>
        </w:rPr>
      </w:pPr>
    </w:p>
    <w:p w:rsidR="006E4725" w:rsidRPr="006E4725" w:rsidRDefault="006E4725" w:rsidP="006E4725">
      <w:pPr>
        <w:pStyle w:val="a3"/>
        <w:spacing w:after="0"/>
        <w:rPr>
          <w:b/>
          <w:lang w:val="ru-RU"/>
        </w:rPr>
      </w:pPr>
    </w:p>
    <w:sectPr w:rsidR="006E4725" w:rsidRPr="006E4725" w:rsidSect="004A2074">
      <w:type w:val="continuous"/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1204A9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BA1160"/>
    <w:multiLevelType w:val="hybridMultilevel"/>
    <w:tmpl w:val="956A6A56"/>
    <w:lvl w:ilvl="0" w:tplc="FF70072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534B"/>
    <w:multiLevelType w:val="hybridMultilevel"/>
    <w:tmpl w:val="92ECF7A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0451"/>
    <w:multiLevelType w:val="hybridMultilevel"/>
    <w:tmpl w:val="16A2C348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4047"/>
    <w:multiLevelType w:val="hybridMultilevel"/>
    <w:tmpl w:val="628AC000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7520C"/>
    <w:multiLevelType w:val="hybridMultilevel"/>
    <w:tmpl w:val="A33CC09A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50830"/>
    <w:multiLevelType w:val="hybridMultilevel"/>
    <w:tmpl w:val="E3A27F9C"/>
    <w:lvl w:ilvl="0" w:tplc="F7228378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4543E"/>
    <w:multiLevelType w:val="hybridMultilevel"/>
    <w:tmpl w:val="387437B0"/>
    <w:lvl w:ilvl="0" w:tplc="E0C235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354AB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33084"/>
    <w:multiLevelType w:val="multilevel"/>
    <w:tmpl w:val="B5700CD8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26B59"/>
    <w:multiLevelType w:val="hybridMultilevel"/>
    <w:tmpl w:val="C95078E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C7B5C09"/>
    <w:multiLevelType w:val="hybridMultilevel"/>
    <w:tmpl w:val="3C04EFF0"/>
    <w:lvl w:ilvl="0" w:tplc="9260F594">
      <w:start w:val="7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653D6"/>
    <w:multiLevelType w:val="multilevel"/>
    <w:tmpl w:val="FDC4C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27"/>
  </w:num>
  <w:num w:numId="9">
    <w:abstractNumId w:val="14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6"/>
  </w:num>
  <w:num w:numId="15">
    <w:abstractNumId w:val="13"/>
  </w:num>
  <w:num w:numId="16">
    <w:abstractNumId w:val="26"/>
  </w:num>
  <w:num w:numId="17">
    <w:abstractNumId w:val="25"/>
  </w:num>
  <w:num w:numId="18">
    <w:abstractNumId w:val="23"/>
  </w:num>
  <w:num w:numId="19">
    <w:abstractNumId w:val="18"/>
  </w:num>
  <w:num w:numId="20">
    <w:abstractNumId w:val="10"/>
  </w:num>
  <w:num w:numId="21">
    <w:abstractNumId w:val="30"/>
  </w:num>
  <w:num w:numId="22">
    <w:abstractNumId w:val="9"/>
  </w:num>
  <w:num w:numId="23">
    <w:abstractNumId w:val="0"/>
  </w:num>
  <w:num w:numId="24">
    <w:abstractNumId w:val="12"/>
  </w:num>
  <w:num w:numId="25">
    <w:abstractNumId w:val="7"/>
  </w:num>
  <w:num w:numId="26">
    <w:abstractNumId w:val="22"/>
  </w:num>
  <w:num w:numId="27">
    <w:abstractNumId w:val="24"/>
  </w:num>
  <w:num w:numId="28">
    <w:abstractNumId w:val="29"/>
  </w:num>
  <w:num w:numId="29">
    <w:abstractNumId w:val="15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312"/>
    <w:rsid w:val="000016E3"/>
    <w:rsid w:val="0004716F"/>
    <w:rsid w:val="00097582"/>
    <w:rsid w:val="000A74E7"/>
    <w:rsid w:val="000B2FB5"/>
    <w:rsid w:val="000C530C"/>
    <w:rsid w:val="000D6141"/>
    <w:rsid w:val="00104FC4"/>
    <w:rsid w:val="00142517"/>
    <w:rsid w:val="0017336A"/>
    <w:rsid w:val="00184E4B"/>
    <w:rsid w:val="001D1FE7"/>
    <w:rsid w:val="002C7611"/>
    <w:rsid w:val="00300404"/>
    <w:rsid w:val="00323EDD"/>
    <w:rsid w:val="00362703"/>
    <w:rsid w:val="0046725E"/>
    <w:rsid w:val="004967D9"/>
    <w:rsid w:val="004A2074"/>
    <w:rsid w:val="004E279E"/>
    <w:rsid w:val="004F34AE"/>
    <w:rsid w:val="0050454F"/>
    <w:rsid w:val="00516BBC"/>
    <w:rsid w:val="005273D0"/>
    <w:rsid w:val="005C25CE"/>
    <w:rsid w:val="00602C79"/>
    <w:rsid w:val="00607034"/>
    <w:rsid w:val="0061229E"/>
    <w:rsid w:val="00640A5D"/>
    <w:rsid w:val="006577D5"/>
    <w:rsid w:val="00661A36"/>
    <w:rsid w:val="006C3329"/>
    <w:rsid w:val="006E4725"/>
    <w:rsid w:val="006F0E73"/>
    <w:rsid w:val="006F3770"/>
    <w:rsid w:val="007539EB"/>
    <w:rsid w:val="0075638C"/>
    <w:rsid w:val="007A1963"/>
    <w:rsid w:val="007A705D"/>
    <w:rsid w:val="00850F44"/>
    <w:rsid w:val="008874DA"/>
    <w:rsid w:val="008F0C25"/>
    <w:rsid w:val="00950229"/>
    <w:rsid w:val="00984A4E"/>
    <w:rsid w:val="00992891"/>
    <w:rsid w:val="00993187"/>
    <w:rsid w:val="009A2E09"/>
    <w:rsid w:val="009B3337"/>
    <w:rsid w:val="009D0CA1"/>
    <w:rsid w:val="009E6D62"/>
    <w:rsid w:val="00A1607C"/>
    <w:rsid w:val="00A2012E"/>
    <w:rsid w:val="00A26B3E"/>
    <w:rsid w:val="00A33F7D"/>
    <w:rsid w:val="00A46A23"/>
    <w:rsid w:val="00A6766F"/>
    <w:rsid w:val="00AF1141"/>
    <w:rsid w:val="00B15260"/>
    <w:rsid w:val="00B16A46"/>
    <w:rsid w:val="00B55C15"/>
    <w:rsid w:val="00B652FD"/>
    <w:rsid w:val="00B76C33"/>
    <w:rsid w:val="00B90BBB"/>
    <w:rsid w:val="00BC42E5"/>
    <w:rsid w:val="00C04E12"/>
    <w:rsid w:val="00C63982"/>
    <w:rsid w:val="00D05278"/>
    <w:rsid w:val="00D14F7D"/>
    <w:rsid w:val="00D21078"/>
    <w:rsid w:val="00D52646"/>
    <w:rsid w:val="00D646C9"/>
    <w:rsid w:val="00DA6302"/>
    <w:rsid w:val="00DA6D36"/>
    <w:rsid w:val="00DC11D7"/>
    <w:rsid w:val="00DD145A"/>
    <w:rsid w:val="00DD48B4"/>
    <w:rsid w:val="00E16E19"/>
    <w:rsid w:val="00E328E2"/>
    <w:rsid w:val="00E336DF"/>
    <w:rsid w:val="00EA2312"/>
    <w:rsid w:val="00EC74AD"/>
    <w:rsid w:val="00ED35C0"/>
    <w:rsid w:val="00EE1ACE"/>
    <w:rsid w:val="00F214A6"/>
    <w:rsid w:val="00F348C1"/>
    <w:rsid w:val="00F63F7A"/>
    <w:rsid w:val="00FC6B4C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9">
    <w:name w:val="Hyperlink"/>
    <w:basedOn w:val="a0"/>
    <w:uiPriority w:val="99"/>
    <w:unhideWhenUsed/>
    <w:rsid w:val="00A33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2D51-27A0-47D4-8AA6-0836D9E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Admin</cp:lastModifiedBy>
  <cp:revision>52</cp:revision>
  <cp:lastPrinted>2015-09-29T02:48:00Z</cp:lastPrinted>
  <dcterms:created xsi:type="dcterms:W3CDTF">2015-05-28T03:50:00Z</dcterms:created>
  <dcterms:modified xsi:type="dcterms:W3CDTF">2015-09-29T04:32:00Z</dcterms:modified>
</cp:coreProperties>
</file>